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A1" w:rsidRPr="002655A1" w:rsidRDefault="002655A1" w:rsidP="002655A1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uk-UA" w:eastAsia="uk-UA"/>
        </w:rPr>
      </w:pPr>
      <w:r>
        <w:rPr>
          <w:rFonts w:ascii="Times New Roman" w:hAnsi="Times New Roman" w:cs="Times New Roman"/>
          <w:b/>
          <w:sz w:val="22"/>
          <w:szCs w:val="22"/>
          <w:lang w:val="uk-UA" w:eastAsia="uk-UA"/>
        </w:rPr>
        <w:t>Публічне а</w:t>
      </w:r>
      <w:r w:rsidRPr="002655A1">
        <w:rPr>
          <w:rFonts w:ascii="Times New Roman" w:hAnsi="Times New Roman" w:cs="Times New Roman"/>
          <w:b/>
          <w:sz w:val="22"/>
          <w:szCs w:val="22"/>
          <w:lang w:val="uk-UA" w:eastAsia="uk-UA"/>
        </w:rPr>
        <w:t>кціонерне товариство «ГРЕТА»</w:t>
      </w:r>
    </w:p>
    <w:p w:rsidR="002655A1" w:rsidRPr="002655A1" w:rsidRDefault="002655A1" w:rsidP="002655A1">
      <w:pPr>
        <w:pStyle w:val="a3"/>
        <w:jc w:val="center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>/код ЄДРПОУ 00153488/</w:t>
      </w:r>
    </w:p>
    <w:p w:rsidR="00BC2DD5" w:rsidRDefault="002655A1" w:rsidP="002655A1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</w:pPr>
      <w:r w:rsidRPr="002655A1"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  <w:t>Повідомлення про чергові загальні збори акціонерів</w:t>
      </w:r>
    </w:p>
    <w:p w:rsidR="002655A1" w:rsidRPr="002655A1" w:rsidRDefault="002655A1" w:rsidP="002655A1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</w:pPr>
      <w:r w:rsidRPr="002655A1">
        <w:rPr>
          <w:rFonts w:ascii="Times New Roman" w:hAnsi="Times New Roman" w:cs="Times New Roman"/>
          <w:b/>
          <w:vanish/>
          <w:sz w:val="22"/>
          <w:szCs w:val="22"/>
          <w:u w:val="single"/>
          <w:lang w:val="uk-UA"/>
        </w:rPr>
        <w:t>|сборе|</w:t>
      </w:r>
    </w:p>
    <w:p w:rsidR="002655A1" w:rsidRPr="002655A1" w:rsidRDefault="002655A1" w:rsidP="00BC2DD5">
      <w:pPr>
        <w:pStyle w:val="a3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2655A1">
        <w:rPr>
          <w:rFonts w:ascii="Times New Roman" w:hAnsi="Times New Roman" w:cs="Times New Roman"/>
          <w:sz w:val="22"/>
          <w:szCs w:val="22"/>
          <w:lang w:val="uk-UA"/>
        </w:rPr>
        <w:tab/>
      </w:r>
      <w:r w:rsidR="00BC2DD5">
        <w:rPr>
          <w:rFonts w:ascii="Times New Roman" w:hAnsi="Times New Roman" w:cs="Times New Roman"/>
          <w:sz w:val="22"/>
          <w:szCs w:val="22"/>
          <w:lang w:val="uk-UA"/>
        </w:rPr>
        <w:t>14</w:t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C2DD5">
        <w:rPr>
          <w:rFonts w:ascii="Times New Roman" w:hAnsi="Times New Roman" w:cs="Times New Roman"/>
          <w:sz w:val="22"/>
          <w:szCs w:val="22"/>
          <w:lang w:val="uk-UA"/>
        </w:rPr>
        <w:t>квіт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>ня 201</w:t>
      </w:r>
      <w:r w:rsidR="00BC2DD5">
        <w:rPr>
          <w:rFonts w:ascii="Times New Roman" w:hAnsi="Times New Roman" w:cs="Times New Roman"/>
          <w:sz w:val="22"/>
          <w:szCs w:val="22"/>
          <w:lang w:val="uk-UA" w:eastAsia="uk-UA"/>
        </w:rPr>
        <w:t>6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року </w:t>
      </w:r>
      <w:r w:rsidR="00BC2DD5">
        <w:rPr>
          <w:rFonts w:ascii="Times New Roman" w:hAnsi="Times New Roman" w:cs="Times New Roman"/>
          <w:sz w:val="22"/>
          <w:szCs w:val="22"/>
          <w:lang w:val="uk-UA" w:eastAsia="uk-UA"/>
        </w:rPr>
        <w:t>об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11-00 годині відбудуться чергові загальні збори акціонерів</w:t>
      </w:r>
      <w:r w:rsidRPr="002655A1">
        <w:rPr>
          <w:rFonts w:ascii="Times New Roman" w:hAnsi="Times New Roman" w:cs="Times New Roman"/>
          <w:vanish/>
          <w:sz w:val="22"/>
          <w:szCs w:val="22"/>
          <w:lang w:val="uk-UA" w:eastAsia="uk-UA"/>
        </w:rPr>
        <w:t xml:space="preserve">|товариства 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за адресою</w:t>
      </w:r>
      <w:r w:rsidR="00A4075D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місцезнаходження</w:t>
      </w:r>
      <w:r w:rsidR="00BC2DD5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підприємства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>: Донецька обл</w:t>
      </w:r>
      <w:r w:rsidR="00BC2DD5">
        <w:rPr>
          <w:rFonts w:ascii="Times New Roman" w:hAnsi="Times New Roman" w:cs="Times New Roman"/>
          <w:sz w:val="22"/>
          <w:szCs w:val="22"/>
          <w:lang w:val="uk-UA" w:eastAsia="uk-UA"/>
        </w:rPr>
        <w:t>.,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м.Дружківка, вул.Чайковського, 1, актовий зал</w:t>
      </w:r>
      <w:r w:rsidR="009A5BBF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, </w:t>
      </w:r>
      <w:r w:rsidR="009A5BBF" w:rsidRPr="002655A1">
        <w:rPr>
          <w:rFonts w:ascii="Times New Roman" w:hAnsi="Times New Roman" w:cs="Times New Roman"/>
          <w:sz w:val="22"/>
          <w:szCs w:val="22"/>
          <w:lang w:val="uk-UA" w:eastAsia="uk-UA"/>
        </w:rPr>
        <w:t>8 поверх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. </w:t>
      </w:r>
    </w:p>
    <w:p w:rsidR="002655A1" w:rsidRPr="002655A1" w:rsidRDefault="002655A1" w:rsidP="00BC2DD5">
      <w:pPr>
        <w:pStyle w:val="a3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ab/>
        <w:t xml:space="preserve">Реєстрація акціонерів </w:t>
      </w:r>
      <w:r w:rsidR="00BC2DD5">
        <w:rPr>
          <w:rFonts w:ascii="Times New Roman" w:hAnsi="Times New Roman" w:cs="Times New Roman"/>
          <w:sz w:val="22"/>
          <w:szCs w:val="22"/>
          <w:lang w:val="uk-UA" w:eastAsia="uk-UA"/>
        </w:rPr>
        <w:t>та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їх представників буде проводитис</w:t>
      </w:r>
      <w:r w:rsidR="006B46D0">
        <w:rPr>
          <w:rFonts w:ascii="Times New Roman" w:hAnsi="Times New Roman" w:cs="Times New Roman"/>
          <w:sz w:val="22"/>
          <w:szCs w:val="22"/>
          <w:lang w:val="uk-UA" w:eastAsia="uk-UA"/>
        </w:rPr>
        <w:t>я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="00BC2DD5">
        <w:rPr>
          <w:rFonts w:ascii="Times New Roman" w:hAnsi="Times New Roman" w:cs="Times New Roman"/>
          <w:sz w:val="22"/>
          <w:szCs w:val="22"/>
          <w:lang w:val="uk-UA" w:eastAsia="uk-UA"/>
        </w:rPr>
        <w:t>14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="00BC2DD5">
        <w:rPr>
          <w:rFonts w:ascii="Times New Roman" w:hAnsi="Times New Roman" w:cs="Times New Roman"/>
          <w:sz w:val="22"/>
          <w:szCs w:val="22"/>
          <w:lang w:val="uk-UA" w:eastAsia="uk-UA"/>
        </w:rPr>
        <w:t>квіт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>ня 201</w:t>
      </w:r>
      <w:r w:rsidR="00BC2DD5">
        <w:rPr>
          <w:rFonts w:ascii="Times New Roman" w:hAnsi="Times New Roman" w:cs="Times New Roman"/>
          <w:sz w:val="22"/>
          <w:szCs w:val="22"/>
          <w:lang w:val="uk-UA" w:eastAsia="uk-UA"/>
        </w:rPr>
        <w:t>6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р</w:t>
      </w:r>
      <w:r w:rsidR="00BC2DD5">
        <w:rPr>
          <w:rFonts w:ascii="Times New Roman" w:hAnsi="Times New Roman" w:cs="Times New Roman"/>
          <w:sz w:val="22"/>
          <w:szCs w:val="22"/>
          <w:lang w:val="uk-UA" w:eastAsia="uk-UA"/>
        </w:rPr>
        <w:t>.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з 09-00 до 10-45 год</w:t>
      </w:r>
      <w:r w:rsidR="00BC2DD5">
        <w:rPr>
          <w:rFonts w:ascii="Times New Roman" w:hAnsi="Times New Roman" w:cs="Times New Roman"/>
          <w:sz w:val="22"/>
          <w:szCs w:val="22"/>
          <w:lang w:val="uk-UA" w:eastAsia="uk-UA"/>
        </w:rPr>
        <w:t>.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за місцезнаходженням підприємства. Перелік акціонерів, які мають право на участь у загальних </w:t>
      </w:r>
      <w:r w:rsidR="00BC2DD5">
        <w:rPr>
          <w:rFonts w:ascii="Times New Roman" w:hAnsi="Times New Roman" w:cs="Times New Roman"/>
          <w:sz w:val="22"/>
          <w:szCs w:val="22"/>
          <w:lang w:val="uk-UA" w:eastAsia="uk-UA"/>
        </w:rPr>
        <w:t>зборах, складається на 24 годину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="009A5BBF">
        <w:rPr>
          <w:rFonts w:ascii="Times New Roman" w:hAnsi="Times New Roman" w:cs="Times New Roman"/>
          <w:sz w:val="22"/>
          <w:szCs w:val="22"/>
          <w:lang w:val="uk-UA" w:eastAsia="uk-UA"/>
        </w:rPr>
        <w:t>08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>.0</w:t>
      </w:r>
      <w:r w:rsidR="00BC2DD5">
        <w:rPr>
          <w:rFonts w:ascii="Times New Roman" w:hAnsi="Times New Roman" w:cs="Times New Roman"/>
          <w:sz w:val="22"/>
          <w:szCs w:val="22"/>
          <w:lang w:val="uk-UA" w:eastAsia="uk-UA"/>
        </w:rPr>
        <w:t>4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>.201</w:t>
      </w:r>
      <w:r w:rsidR="00BC2DD5">
        <w:rPr>
          <w:rFonts w:ascii="Times New Roman" w:hAnsi="Times New Roman" w:cs="Times New Roman"/>
          <w:sz w:val="22"/>
          <w:szCs w:val="22"/>
          <w:lang w:val="uk-UA" w:eastAsia="uk-UA"/>
        </w:rPr>
        <w:t>6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р.</w:t>
      </w:r>
    </w:p>
    <w:p w:rsidR="002655A1" w:rsidRPr="009A5BBF" w:rsidRDefault="002655A1" w:rsidP="002655A1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A5BBF">
        <w:rPr>
          <w:rFonts w:ascii="Times New Roman" w:hAnsi="Times New Roman" w:cs="Times New Roman"/>
          <w:b/>
          <w:sz w:val="22"/>
          <w:szCs w:val="22"/>
          <w:lang w:val="uk-UA"/>
        </w:rPr>
        <w:t>ПОРЯДОК ДЕННИЙ:</w:t>
      </w:r>
    </w:p>
    <w:p w:rsidR="002655A1" w:rsidRPr="00FA3BD4" w:rsidRDefault="002655A1" w:rsidP="002655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FA3BD4">
        <w:rPr>
          <w:rFonts w:ascii="Times New Roman" w:hAnsi="Times New Roman" w:cs="Times New Roman"/>
          <w:lang w:val="uk-UA"/>
        </w:rPr>
        <w:t>Обрання лічильної комісії загальних зборів акціонерів Товариства.</w:t>
      </w:r>
    </w:p>
    <w:p w:rsidR="002655A1" w:rsidRPr="00FA3BD4" w:rsidRDefault="002655A1" w:rsidP="002655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FA3BD4">
        <w:rPr>
          <w:rFonts w:ascii="Times New Roman" w:hAnsi="Times New Roman" w:cs="Times New Roman"/>
          <w:lang w:val="uk-UA"/>
        </w:rPr>
        <w:t>Обрання голови та секретаря загальних зборів акціонерів Товариства.</w:t>
      </w:r>
    </w:p>
    <w:p w:rsidR="002655A1" w:rsidRPr="00FA3BD4" w:rsidRDefault="002655A1" w:rsidP="002655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FA3BD4">
        <w:rPr>
          <w:rFonts w:ascii="Times New Roman" w:hAnsi="Times New Roman" w:cs="Times New Roman"/>
          <w:lang w:val="uk-UA"/>
        </w:rPr>
        <w:t>Затвердження регламенту проведення загальних зборів акціонерів Товариства.</w:t>
      </w:r>
    </w:p>
    <w:p w:rsidR="002655A1" w:rsidRPr="00FA3BD4" w:rsidRDefault="002655A1" w:rsidP="002655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FA3BD4">
        <w:rPr>
          <w:rFonts w:ascii="Times New Roman" w:hAnsi="Times New Roman" w:cs="Times New Roman"/>
          <w:lang w:val="uk-UA"/>
        </w:rPr>
        <w:t>Звіт і затвердження звіту Генерального директора про результати фінансово-господарської діяльності Товариства за 2015 рік і визначення основних напрямків діяльності на 2016 рік.</w:t>
      </w:r>
    </w:p>
    <w:p w:rsidR="002655A1" w:rsidRPr="00FA3BD4" w:rsidRDefault="002655A1" w:rsidP="002655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FA3BD4">
        <w:rPr>
          <w:rFonts w:ascii="Times New Roman" w:hAnsi="Times New Roman" w:cs="Times New Roman"/>
          <w:lang w:val="uk-UA"/>
        </w:rPr>
        <w:t>Звіт і затвердження звіту Наглядової ради про діяльність за 2015 рік.</w:t>
      </w:r>
    </w:p>
    <w:p w:rsidR="002655A1" w:rsidRPr="00FA3BD4" w:rsidRDefault="002655A1" w:rsidP="002655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FA3BD4">
        <w:rPr>
          <w:rFonts w:ascii="Times New Roman" w:hAnsi="Times New Roman" w:cs="Times New Roman"/>
          <w:lang w:val="uk-UA"/>
        </w:rPr>
        <w:t>Звіт і затвердження звіту Ревізійної комісії про результати фінансово-господарської діяльності за 2015 рік.</w:t>
      </w:r>
    </w:p>
    <w:p w:rsidR="002655A1" w:rsidRPr="00FA3BD4" w:rsidRDefault="002655A1" w:rsidP="002655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FA3BD4">
        <w:rPr>
          <w:rFonts w:ascii="Times New Roman" w:hAnsi="Times New Roman" w:cs="Times New Roman"/>
          <w:lang w:val="uk-UA"/>
        </w:rPr>
        <w:t>Затвердження підсумків фінансового 2015 року, річного бухгалтерського балансу та фінансового звіту Товариства за 2015 рік.</w:t>
      </w:r>
    </w:p>
    <w:p w:rsidR="002655A1" w:rsidRPr="00FA3BD4" w:rsidRDefault="002655A1" w:rsidP="002655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FA3BD4">
        <w:rPr>
          <w:rFonts w:ascii="Times New Roman" w:hAnsi="Times New Roman" w:cs="Times New Roman"/>
          <w:lang w:val="uk-UA"/>
        </w:rPr>
        <w:t>Розподіл прибутку та визначення порядку покриття збитків за 2015 рік.</w:t>
      </w:r>
    </w:p>
    <w:p w:rsidR="002655A1" w:rsidRPr="00FA3BD4" w:rsidRDefault="002655A1" w:rsidP="002655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FA3BD4">
        <w:rPr>
          <w:rFonts w:ascii="Times New Roman" w:hAnsi="Times New Roman" w:cs="Times New Roman"/>
          <w:lang w:val="uk-UA"/>
        </w:rPr>
        <w:t>Прийняття рішення про попереднє схвалення значних правочинів, які можуть вчиняться  Товариством згідно з Статутом в період з 14 квітня 2016 року до 14 квітня 2017 року включно (з визначенням характеру правочинів та їх граничної сукупної вартості), та надання повноважень на підписання значних правочинів.</w:t>
      </w:r>
    </w:p>
    <w:p w:rsidR="002655A1" w:rsidRPr="00FA3BD4" w:rsidRDefault="002655A1" w:rsidP="002655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FA3BD4">
        <w:rPr>
          <w:rFonts w:ascii="Times New Roman" w:hAnsi="Times New Roman" w:cs="Times New Roman"/>
          <w:lang w:val="uk-UA"/>
        </w:rPr>
        <w:t>Затвердження кредитних договорів, укладених ПАТ «ГРЕТА» з АТ «ТАСкомбанк» в 2015 році та до 14 квітня 2016 року.</w:t>
      </w:r>
    </w:p>
    <w:p w:rsidR="002655A1" w:rsidRPr="002655A1" w:rsidRDefault="002655A1" w:rsidP="00BC2DD5">
      <w:pPr>
        <w:pStyle w:val="a3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ab/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>Для участі в Загальних зборах</w:t>
      </w:r>
      <w:r w:rsidRPr="002655A1">
        <w:rPr>
          <w:rFonts w:ascii="Times New Roman" w:hAnsi="Times New Roman" w:cs="Times New Roman"/>
          <w:vanish/>
          <w:sz w:val="22"/>
          <w:szCs w:val="22"/>
          <w:lang w:val="uk-UA"/>
        </w:rPr>
        <w:t>|сборе|</w:t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 xml:space="preserve"> акціонерам необхідно  мати документ, що засвідчує особ</w:t>
      </w:r>
      <w:r w:rsidR="00BC2DD5">
        <w:rPr>
          <w:rFonts w:ascii="Times New Roman" w:hAnsi="Times New Roman" w:cs="Times New Roman"/>
          <w:sz w:val="22"/>
          <w:szCs w:val="22"/>
          <w:lang w:val="uk-UA"/>
        </w:rPr>
        <w:t>у</w:t>
      </w:r>
      <w:r w:rsidRPr="002655A1">
        <w:rPr>
          <w:rFonts w:ascii="Times New Roman" w:hAnsi="Times New Roman" w:cs="Times New Roman"/>
          <w:vanish/>
          <w:sz w:val="22"/>
          <w:szCs w:val="22"/>
          <w:lang w:val="uk-UA"/>
        </w:rPr>
        <w:t>|личность|</w:t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 xml:space="preserve"> (паспорт), а представникам акціонерів – паспорт і до</w:t>
      </w:r>
      <w:r w:rsidR="00BC2DD5">
        <w:rPr>
          <w:rFonts w:ascii="Times New Roman" w:hAnsi="Times New Roman" w:cs="Times New Roman"/>
          <w:sz w:val="22"/>
          <w:szCs w:val="22"/>
          <w:lang w:val="uk-UA"/>
        </w:rPr>
        <w:t>віреність</w:t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>, оформлен</w:t>
      </w:r>
      <w:r w:rsidR="00BC2DD5">
        <w:rPr>
          <w:rFonts w:ascii="Times New Roman" w:hAnsi="Times New Roman" w:cs="Times New Roman"/>
          <w:sz w:val="22"/>
          <w:szCs w:val="22"/>
          <w:lang w:val="uk-UA"/>
        </w:rPr>
        <w:t>у</w:t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 xml:space="preserve"> згідно з діючим законодавством. </w:t>
      </w:r>
    </w:p>
    <w:p w:rsidR="002655A1" w:rsidRPr="002655A1" w:rsidRDefault="002655A1" w:rsidP="00BC2DD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2655A1">
        <w:rPr>
          <w:rFonts w:ascii="Times New Roman" w:hAnsi="Times New Roman" w:cs="Times New Roman"/>
          <w:sz w:val="22"/>
          <w:szCs w:val="22"/>
          <w:lang w:val="uk-UA"/>
        </w:rPr>
        <w:tab/>
        <w:t>Акціонери можуть ознайомитися з док</w:t>
      </w:r>
      <w:r w:rsidR="00BC2DD5">
        <w:rPr>
          <w:rFonts w:ascii="Times New Roman" w:hAnsi="Times New Roman" w:cs="Times New Roman"/>
          <w:sz w:val="22"/>
          <w:szCs w:val="22"/>
          <w:lang w:val="uk-UA"/>
        </w:rPr>
        <w:t>ументами</w:t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>щодо питань порядку денного чергових загальних зборів</w:t>
      </w:r>
      <w:r w:rsidRPr="002655A1">
        <w:rPr>
          <w:rFonts w:ascii="Times New Roman" w:hAnsi="Times New Roman" w:cs="Times New Roman"/>
          <w:vanish/>
          <w:sz w:val="22"/>
          <w:szCs w:val="22"/>
          <w:lang w:val="uk-UA" w:eastAsia="uk-UA"/>
        </w:rPr>
        <w:t>|сбора|</w:t>
      </w:r>
      <w:r w:rsidRPr="002655A1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у приміщенні приймальної кімнати </w:t>
      </w:r>
      <w:r w:rsidRPr="00BC2DD5">
        <w:rPr>
          <w:rFonts w:ascii="Times New Roman" w:hAnsi="Times New Roman" w:cs="Times New Roman"/>
          <w:color w:val="000000"/>
          <w:sz w:val="22"/>
          <w:szCs w:val="22"/>
          <w:lang w:val="uk-UA"/>
        </w:rPr>
        <w:t>за</w:t>
      </w:r>
      <w:r w:rsidRPr="00FA3BD4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2655A1">
        <w:rPr>
          <w:rFonts w:ascii="Times New Roman" w:hAnsi="Times New Roman" w:cs="Times New Roman"/>
          <w:color w:val="000000"/>
          <w:sz w:val="22"/>
          <w:szCs w:val="22"/>
          <w:lang w:val="uk-UA"/>
        </w:rPr>
        <w:t>адресою: Донец</w:t>
      </w:r>
      <w:r w:rsidR="00BC06CC">
        <w:rPr>
          <w:rFonts w:ascii="Times New Roman" w:hAnsi="Times New Roman" w:cs="Times New Roman"/>
          <w:color w:val="000000"/>
          <w:sz w:val="22"/>
          <w:szCs w:val="22"/>
          <w:lang w:val="uk-UA"/>
        </w:rPr>
        <w:t>ька область, м. Дружківка, вул.Чайковського,</w:t>
      </w:r>
      <w:r w:rsidRPr="002655A1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1, </w:t>
      </w:r>
      <w:r w:rsidR="00BC06CC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АПК заводу, </w:t>
      </w:r>
      <w:r w:rsidRPr="002655A1">
        <w:rPr>
          <w:rFonts w:ascii="Times New Roman" w:hAnsi="Times New Roman" w:cs="Times New Roman"/>
          <w:color w:val="000000"/>
          <w:sz w:val="22"/>
          <w:szCs w:val="22"/>
          <w:lang w:val="uk-UA"/>
        </w:rPr>
        <w:t>5-й поверх, каб</w:t>
      </w:r>
      <w:r w:rsidR="00F06779">
        <w:rPr>
          <w:rFonts w:ascii="Times New Roman" w:hAnsi="Times New Roman" w:cs="Times New Roman"/>
          <w:color w:val="000000"/>
          <w:sz w:val="22"/>
          <w:szCs w:val="22"/>
          <w:lang w:val="uk-UA"/>
        </w:rPr>
        <w:t>.</w:t>
      </w:r>
      <w:r w:rsidRPr="002655A1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512, у робочі дні з 10-00 до 15-00 год. Відповідальною особою за порядком ознайомлення акціонерів з документами є Приходько Ю.М.</w:t>
      </w:r>
    </w:p>
    <w:p w:rsidR="002655A1" w:rsidRPr="002655A1" w:rsidRDefault="002655A1" w:rsidP="00BC2DD5">
      <w:pPr>
        <w:pStyle w:val="a3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ab/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 xml:space="preserve">З питань порядку денного </w:t>
      </w:r>
      <w:r w:rsidR="00BC2DD5">
        <w:rPr>
          <w:rFonts w:ascii="Times New Roman" w:hAnsi="Times New Roman" w:cs="Times New Roman"/>
          <w:sz w:val="22"/>
          <w:szCs w:val="22"/>
          <w:lang w:val="uk-UA"/>
        </w:rPr>
        <w:t>та</w:t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 xml:space="preserve"> організаційним питанням проведення </w:t>
      </w:r>
      <w:r w:rsidR="00D44BA0">
        <w:rPr>
          <w:rFonts w:ascii="Times New Roman" w:hAnsi="Times New Roman" w:cs="Times New Roman"/>
          <w:sz w:val="22"/>
          <w:szCs w:val="22"/>
          <w:lang w:val="uk-UA"/>
        </w:rPr>
        <w:t xml:space="preserve">чергових </w:t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>загальних зборів</w:t>
      </w:r>
      <w:r w:rsidRPr="002655A1">
        <w:rPr>
          <w:rFonts w:ascii="Times New Roman" w:hAnsi="Times New Roman" w:cs="Times New Roman"/>
          <w:vanish/>
          <w:sz w:val="22"/>
          <w:szCs w:val="22"/>
          <w:lang w:val="uk-UA"/>
        </w:rPr>
        <w:t>|сбора|</w:t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 xml:space="preserve"> звертатися до</w:t>
      </w:r>
      <w:r w:rsidRPr="002655A1">
        <w:rPr>
          <w:rFonts w:ascii="Times New Roman" w:hAnsi="Times New Roman" w:cs="Times New Roman"/>
          <w:vanish/>
          <w:sz w:val="22"/>
          <w:szCs w:val="22"/>
          <w:lang w:val="uk-UA"/>
        </w:rPr>
        <w:t>|до|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 xml:space="preserve">юрисконсульта </w:t>
      </w:r>
      <w:r w:rsidRPr="002655A1">
        <w:rPr>
          <w:rFonts w:ascii="Times New Roman" w:hAnsi="Times New Roman" w:cs="Times New Roman"/>
          <w:color w:val="000000"/>
          <w:sz w:val="22"/>
          <w:szCs w:val="22"/>
          <w:lang w:val="uk-UA"/>
        </w:rPr>
        <w:t>Пархоменка О.В. п</w:t>
      </w:r>
      <w:r w:rsidR="00BC2DD5">
        <w:rPr>
          <w:rFonts w:ascii="Times New Roman" w:hAnsi="Times New Roman" w:cs="Times New Roman"/>
          <w:color w:val="000000"/>
          <w:sz w:val="22"/>
          <w:szCs w:val="22"/>
          <w:lang w:val="uk-UA"/>
        </w:rPr>
        <w:t>о телефону</w:t>
      </w:r>
      <w:r w:rsidRPr="002655A1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(06267)</w:t>
      </w:r>
      <w:r w:rsidRPr="00FA3BD4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>5-40-10 або за адресою: Донець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ка область, </w:t>
      </w:r>
      <w:r w:rsidR="00BC2DD5">
        <w:rPr>
          <w:rFonts w:ascii="Times New Roman" w:hAnsi="Times New Roman" w:cs="Times New Roman"/>
          <w:sz w:val="22"/>
          <w:szCs w:val="22"/>
          <w:lang w:val="uk-UA"/>
        </w:rPr>
        <w:t>м.</w:t>
      </w:r>
      <w:r w:rsidR="00D44BA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C2DD5">
        <w:rPr>
          <w:rFonts w:ascii="Times New Roman" w:hAnsi="Times New Roman" w:cs="Times New Roman"/>
          <w:sz w:val="22"/>
          <w:szCs w:val="22"/>
          <w:lang w:val="uk-UA"/>
        </w:rPr>
        <w:t xml:space="preserve">Дружківка, </w:t>
      </w:r>
      <w:r>
        <w:rPr>
          <w:rFonts w:ascii="Times New Roman" w:hAnsi="Times New Roman" w:cs="Times New Roman"/>
          <w:sz w:val="22"/>
          <w:szCs w:val="22"/>
          <w:lang w:val="uk-UA"/>
        </w:rPr>
        <w:t>вул.Чайковського, 1,</w:t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C06CC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АПК заводу, </w:t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>5</w:t>
      </w:r>
      <w:r>
        <w:rPr>
          <w:rFonts w:ascii="Times New Roman" w:hAnsi="Times New Roman" w:cs="Times New Roman"/>
          <w:sz w:val="22"/>
          <w:szCs w:val="22"/>
          <w:lang w:val="uk-UA"/>
        </w:rPr>
        <w:t>-й</w:t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 xml:space="preserve"> поверх</w:t>
      </w:r>
      <w:r>
        <w:rPr>
          <w:rFonts w:ascii="Times New Roman" w:hAnsi="Times New Roman" w:cs="Times New Roman"/>
          <w:sz w:val="22"/>
          <w:szCs w:val="22"/>
          <w:lang w:val="uk-UA"/>
        </w:rPr>
        <w:t>,</w:t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C2DD5">
        <w:rPr>
          <w:rFonts w:ascii="Times New Roman" w:hAnsi="Times New Roman" w:cs="Times New Roman"/>
          <w:sz w:val="22"/>
          <w:szCs w:val="22"/>
          <w:lang w:val="uk-UA"/>
        </w:rPr>
        <w:t>к</w:t>
      </w:r>
      <w:r w:rsidR="00BC06CC">
        <w:rPr>
          <w:rFonts w:ascii="Times New Roman" w:hAnsi="Times New Roman" w:cs="Times New Roman"/>
          <w:sz w:val="22"/>
          <w:szCs w:val="22"/>
          <w:lang w:val="uk-UA"/>
        </w:rPr>
        <w:t>аб</w:t>
      </w:r>
      <w:r w:rsidR="00F06779">
        <w:rPr>
          <w:rFonts w:ascii="Times New Roman" w:hAnsi="Times New Roman" w:cs="Times New Roman"/>
          <w:sz w:val="22"/>
          <w:szCs w:val="22"/>
          <w:lang w:val="uk-UA"/>
        </w:rPr>
        <w:t>.</w:t>
      </w:r>
      <w:r w:rsidR="00BC2DD5">
        <w:rPr>
          <w:rFonts w:ascii="Times New Roman" w:hAnsi="Times New Roman" w:cs="Times New Roman"/>
          <w:sz w:val="22"/>
          <w:szCs w:val="22"/>
          <w:lang w:val="uk-UA"/>
        </w:rPr>
        <w:t xml:space="preserve"> 501</w:t>
      </w:r>
      <w:r w:rsidRPr="002655A1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</w:p>
    <w:p w:rsidR="002655A1" w:rsidRPr="00A4075D" w:rsidRDefault="002655A1" w:rsidP="002655A1">
      <w:pPr>
        <w:spacing w:line="253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4075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Основні показники фінансово-господарської діяльності ПАТ «ГРЕТА» (тис. грн.):</w:t>
      </w:r>
    </w:p>
    <w:tbl>
      <w:tblPr>
        <w:tblpPr w:leftFromText="190" w:rightFromText="190" w:vertAnchor="text"/>
        <w:tblW w:w="10015" w:type="dxa"/>
        <w:tblCellMar>
          <w:left w:w="0" w:type="dxa"/>
          <w:right w:w="0" w:type="dxa"/>
        </w:tblCellMar>
        <w:tblLook w:val="04A0"/>
      </w:tblPr>
      <w:tblGrid>
        <w:gridCol w:w="3455"/>
        <w:gridCol w:w="3279"/>
        <w:gridCol w:w="3281"/>
      </w:tblGrid>
      <w:tr w:rsidR="002655A1" w:rsidRPr="0010204D" w:rsidTr="00F80C79">
        <w:trPr>
          <w:trHeight w:val="63"/>
        </w:trPr>
        <w:tc>
          <w:tcPr>
            <w:tcW w:w="3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A1" w:rsidRPr="003131B2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131B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 показника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A1" w:rsidRPr="003131B2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313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Період</w:t>
            </w:r>
          </w:p>
        </w:tc>
      </w:tr>
      <w:tr w:rsidR="002655A1" w:rsidRPr="0010204D" w:rsidTr="00F80C79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A1" w:rsidRPr="0010204D" w:rsidRDefault="002655A1" w:rsidP="00F80C7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3131B2" w:rsidRDefault="002655A1" w:rsidP="00F8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131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2014 рік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3131B2" w:rsidRDefault="002655A1" w:rsidP="00F8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131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2015 рік</w:t>
            </w:r>
          </w:p>
        </w:tc>
      </w:tr>
      <w:tr w:rsidR="002655A1" w:rsidRPr="0010204D" w:rsidTr="00F80C79">
        <w:trPr>
          <w:trHeight w:val="6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A1" w:rsidRPr="0010204D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Усього активів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3664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3131B2" w:rsidRDefault="003131B2" w:rsidP="00F80C79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282779</w:t>
            </w:r>
          </w:p>
        </w:tc>
      </w:tr>
      <w:tr w:rsidR="002655A1" w:rsidRPr="0010204D" w:rsidTr="00F80C79">
        <w:trPr>
          <w:trHeight w:val="6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A1" w:rsidRPr="0010204D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Основні засоби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1655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3131B2" w:rsidRDefault="003131B2" w:rsidP="00F80C79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138957</w:t>
            </w:r>
          </w:p>
        </w:tc>
      </w:tr>
      <w:tr w:rsidR="002655A1" w:rsidRPr="0010204D" w:rsidTr="00F80C79">
        <w:trPr>
          <w:trHeight w:val="130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A1" w:rsidRPr="0010204D" w:rsidRDefault="002655A1" w:rsidP="00F80C79">
            <w:pPr>
              <w:spacing w:after="0" w:line="13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Довгострокові фінансові </w:t>
            </w:r>
            <w:r w:rsidRPr="0010204D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інвестиції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2655A1" w:rsidP="00F80C79">
            <w:pPr>
              <w:spacing w:after="0" w:line="13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63</w:t>
            </w: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3131B2" w:rsidRDefault="003131B2" w:rsidP="00F80C79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3848</w:t>
            </w:r>
          </w:p>
        </w:tc>
      </w:tr>
      <w:tr w:rsidR="002655A1" w:rsidRPr="0010204D" w:rsidTr="00F80C79">
        <w:trPr>
          <w:trHeight w:val="6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A1" w:rsidRPr="0010204D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Запаси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7606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3131B2" w:rsidRDefault="003131B2" w:rsidP="00F80C79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41772</w:t>
            </w:r>
          </w:p>
        </w:tc>
      </w:tr>
      <w:tr w:rsidR="002655A1" w:rsidRPr="0010204D" w:rsidTr="00F80C79">
        <w:trPr>
          <w:trHeight w:val="127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A1" w:rsidRPr="0010204D" w:rsidRDefault="002655A1" w:rsidP="00F80C79">
            <w:pPr>
              <w:spacing w:after="0" w:line="127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Сумарна дебіторська заборгованість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2655A1" w:rsidP="00F80C79">
            <w:pPr>
              <w:spacing w:after="0" w:line="127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73448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3131B2" w:rsidRDefault="003131B2" w:rsidP="00F80C79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59034</w:t>
            </w:r>
          </w:p>
        </w:tc>
      </w:tr>
      <w:tr w:rsidR="002655A1" w:rsidRPr="0010204D" w:rsidTr="00F80C79">
        <w:trPr>
          <w:trHeight w:val="130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A1" w:rsidRPr="0010204D" w:rsidRDefault="002655A1" w:rsidP="00F80C79">
            <w:pPr>
              <w:spacing w:after="0" w:line="13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Грошові кошти </w:t>
            </w:r>
            <w:r w:rsidRPr="0010204D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їх еквіваленти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2655A1" w:rsidP="00F80C79">
            <w:pPr>
              <w:spacing w:after="0" w:line="13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224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3131B2" w:rsidRDefault="003131B2" w:rsidP="00F80C79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8260</w:t>
            </w:r>
          </w:p>
        </w:tc>
      </w:tr>
      <w:tr w:rsidR="002655A1" w:rsidRPr="0010204D" w:rsidTr="00F80C79">
        <w:trPr>
          <w:trHeight w:val="6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A1" w:rsidRPr="0010204D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Нерозподі</w:t>
            </w: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прибуток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15888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3131B2" w:rsidRDefault="003131B2" w:rsidP="00F80C79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100152</w:t>
            </w:r>
          </w:p>
        </w:tc>
      </w:tr>
      <w:tr w:rsidR="002655A1" w:rsidRPr="0010204D" w:rsidTr="00F80C79">
        <w:trPr>
          <w:trHeight w:val="6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A1" w:rsidRPr="0010204D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Власний капітал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22385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3131B2" w:rsidRDefault="003131B2" w:rsidP="00F80C79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106649</w:t>
            </w:r>
          </w:p>
        </w:tc>
      </w:tr>
      <w:tr w:rsidR="002655A1" w:rsidRPr="0010204D" w:rsidTr="00F80C79">
        <w:trPr>
          <w:trHeight w:val="6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A1" w:rsidRPr="0010204D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Статутний капітал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7678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7678</w:t>
            </w:r>
          </w:p>
        </w:tc>
      </w:tr>
      <w:tr w:rsidR="002655A1" w:rsidRPr="0010204D" w:rsidTr="00F80C79">
        <w:trPr>
          <w:trHeight w:val="130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A1" w:rsidRPr="0010204D" w:rsidRDefault="002655A1" w:rsidP="00F80C79">
            <w:pPr>
              <w:spacing w:after="0" w:line="13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Довгострокові</w:t>
            </w:r>
            <w:r w:rsidRPr="0010204D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зобов</w:t>
            </w: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10204D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язання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2655A1" w:rsidP="00F80C79">
            <w:pPr>
              <w:spacing w:after="0" w:line="13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37129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3131B2" w:rsidRDefault="003131B2" w:rsidP="00F80C79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155525</w:t>
            </w:r>
          </w:p>
        </w:tc>
      </w:tr>
      <w:tr w:rsidR="002655A1" w:rsidRPr="0010204D" w:rsidTr="00F80C79">
        <w:trPr>
          <w:trHeight w:val="6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A1" w:rsidRPr="0010204D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Поточні </w:t>
            </w:r>
            <w:r w:rsidRPr="0010204D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зобов</w:t>
            </w: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10204D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язання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34</w:t>
            </w: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3131B2" w:rsidRDefault="003131B2" w:rsidP="00F80C79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20605</w:t>
            </w:r>
          </w:p>
        </w:tc>
      </w:tr>
      <w:tr w:rsidR="002655A1" w:rsidRPr="0010204D" w:rsidTr="00F80C79">
        <w:trPr>
          <w:trHeight w:val="6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A1" w:rsidRPr="0010204D" w:rsidRDefault="002655A1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Чистий прибуток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3131B2" w:rsidP="00F80C79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(</w:t>
            </w:r>
            <w:r w:rsidR="00265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24044)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3131B2" w:rsidRDefault="003131B2" w:rsidP="00F80C79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(15736)</w:t>
            </w:r>
          </w:p>
        </w:tc>
      </w:tr>
      <w:tr w:rsidR="002655A1" w:rsidRPr="0010204D" w:rsidTr="00F80C79">
        <w:trPr>
          <w:trHeight w:val="127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A1" w:rsidRPr="0010204D" w:rsidRDefault="002655A1" w:rsidP="00F80C79">
            <w:pPr>
              <w:spacing w:after="0" w:line="127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Середньорічна кількість акцій /шт./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2655A1" w:rsidP="00F80C79">
            <w:pPr>
              <w:spacing w:after="0" w:line="127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519767808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2655A1" w:rsidP="00F80C79">
            <w:pPr>
              <w:spacing w:after="0" w:line="127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519767808</w:t>
            </w:r>
          </w:p>
        </w:tc>
      </w:tr>
      <w:tr w:rsidR="002655A1" w:rsidRPr="0010204D" w:rsidTr="00F80C79">
        <w:trPr>
          <w:trHeight w:val="19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A1" w:rsidRPr="0010204D" w:rsidRDefault="002655A1" w:rsidP="00F80C79">
            <w:pPr>
              <w:spacing w:after="0" w:line="19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власних акцій, викуплених протягом періоду /шт./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2655A1" w:rsidP="00F80C79">
            <w:pPr>
              <w:spacing w:after="0" w:line="19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2655A1" w:rsidP="00F80C79">
            <w:pPr>
              <w:spacing w:after="0" w:line="19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</w:t>
            </w:r>
          </w:p>
        </w:tc>
      </w:tr>
      <w:tr w:rsidR="002655A1" w:rsidRPr="0010204D" w:rsidTr="00F80C79">
        <w:trPr>
          <w:trHeight w:val="130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A1" w:rsidRPr="0010204D" w:rsidRDefault="002655A1" w:rsidP="00F80C79">
            <w:pPr>
              <w:spacing w:after="0" w:line="13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Чисельність працівників на кінець періоду /осіб/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0204D" w:rsidRDefault="002655A1" w:rsidP="00F80C79">
            <w:pPr>
              <w:spacing w:after="0" w:line="13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5A1" w:rsidRPr="001F6F1E" w:rsidRDefault="001F6F1E" w:rsidP="00F80C79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</w:t>
            </w:r>
          </w:p>
        </w:tc>
      </w:tr>
    </w:tbl>
    <w:p w:rsidR="002655A1" w:rsidRPr="00FA3BD4" w:rsidRDefault="002655A1" w:rsidP="00265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10204D">
        <w:rPr>
          <w:rFonts w:ascii="Calibri" w:eastAsia="Times New Roman" w:hAnsi="Calibri" w:cs="Courier New"/>
          <w:color w:val="000000"/>
          <w:sz w:val="24"/>
          <w:szCs w:val="24"/>
          <w:lang w:val="uk-UA" w:eastAsia="ru-RU"/>
        </w:rPr>
        <w:t>         </w:t>
      </w:r>
      <w:r w:rsidRPr="00FA3BD4">
        <w:rPr>
          <w:rFonts w:ascii="Times New Roman" w:eastAsia="Times New Roman" w:hAnsi="Times New Roman" w:cs="Times New Roman"/>
          <w:color w:val="000000"/>
          <w:lang w:val="uk-UA" w:eastAsia="ru-RU"/>
        </w:rPr>
        <w:t>Особа, зазначена нижче, підтверджує достовірність інформації, що міститься у повідомленні, та визнає, що вона несе відповідальність згідно з законодавством.</w:t>
      </w:r>
    </w:p>
    <w:p w:rsidR="002655A1" w:rsidRPr="00FA3BD4" w:rsidRDefault="002655A1" w:rsidP="0026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85520" w:rsidRDefault="00430BA8" w:rsidP="00430BA8">
      <w:pPr>
        <w:spacing w:line="253" w:lineRule="atLeast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</w:t>
      </w:r>
      <w:r w:rsidR="002655A1" w:rsidRPr="00FA3BD4">
        <w:rPr>
          <w:rFonts w:ascii="Times New Roman" w:eastAsia="Times New Roman" w:hAnsi="Times New Roman" w:cs="Times New Roman"/>
          <w:color w:val="000000"/>
          <w:lang w:val="uk-UA" w:eastAsia="ru-RU"/>
        </w:rPr>
        <w:t>Генеральний директор ПАТ «ГРЕТА»                                                 </w:t>
      </w:r>
      <w:r w:rsidR="002655A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</w:t>
      </w:r>
      <w:r w:rsidR="002655A1" w:rsidRPr="00FA3BD4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  <w:r w:rsidR="00BC2DD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</w:t>
      </w:r>
      <w:r w:rsidR="00A4075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</w:t>
      </w:r>
      <w:r w:rsidR="002655A1" w:rsidRPr="00FA3BD4">
        <w:rPr>
          <w:rFonts w:ascii="Times New Roman" w:eastAsia="Times New Roman" w:hAnsi="Times New Roman" w:cs="Times New Roman"/>
          <w:color w:val="000000"/>
          <w:lang w:val="uk-UA" w:eastAsia="ru-RU"/>
        </w:rPr>
        <w:t>        </w:t>
      </w:r>
      <w:r w:rsidR="00F9204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</w:t>
      </w:r>
      <w:r w:rsidR="002655A1" w:rsidRPr="00FA3BD4">
        <w:rPr>
          <w:rFonts w:ascii="Times New Roman" w:eastAsia="Times New Roman" w:hAnsi="Times New Roman" w:cs="Times New Roman"/>
          <w:color w:val="000000"/>
          <w:lang w:val="uk-UA" w:eastAsia="ru-RU"/>
        </w:rPr>
        <w:t>     В.З.Аннєнков</w:t>
      </w:r>
    </w:p>
    <w:sectPr w:rsidR="00285520" w:rsidSect="003131B2">
      <w:pgSz w:w="11906" w:h="16838"/>
      <w:pgMar w:top="340" w:right="397" w:bottom="34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4B1C"/>
    <w:multiLevelType w:val="hybridMultilevel"/>
    <w:tmpl w:val="E57A183E"/>
    <w:lvl w:ilvl="0" w:tplc="64F8DF48">
      <w:start w:val="2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A4AC8"/>
    <w:multiLevelType w:val="hybridMultilevel"/>
    <w:tmpl w:val="3CD4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55A1"/>
    <w:rsid w:val="000D5C9F"/>
    <w:rsid w:val="0013084B"/>
    <w:rsid w:val="001F6F1E"/>
    <w:rsid w:val="002530B2"/>
    <w:rsid w:val="002655A1"/>
    <w:rsid w:val="00274786"/>
    <w:rsid w:val="00285520"/>
    <w:rsid w:val="003131B2"/>
    <w:rsid w:val="00397380"/>
    <w:rsid w:val="00430BA8"/>
    <w:rsid w:val="006B46D0"/>
    <w:rsid w:val="0071202C"/>
    <w:rsid w:val="0082492F"/>
    <w:rsid w:val="008C1A8A"/>
    <w:rsid w:val="009605C7"/>
    <w:rsid w:val="009A5BBF"/>
    <w:rsid w:val="00A4075D"/>
    <w:rsid w:val="00A633D5"/>
    <w:rsid w:val="00BC06CC"/>
    <w:rsid w:val="00BC2DD5"/>
    <w:rsid w:val="00C60B3D"/>
    <w:rsid w:val="00CB2B31"/>
    <w:rsid w:val="00CB722B"/>
    <w:rsid w:val="00D44BA0"/>
    <w:rsid w:val="00D7752F"/>
    <w:rsid w:val="00DE6963"/>
    <w:rsid w:val="00F06779"/>
    <w:rsid w:val="00F309CB"/>
    <w:rsid w:val="00F9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655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655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23</cp:revision>
  <dcterms:created xsi:type="dcterms:W3CDTF">2015-11-25T11:32:00Z</dcterms:created>
  <dcterms:modified xsi:type="dcterms:W3CDTF">2016-02-26T13:39:00Z</dcterms:modified>
</cp:coreProperties>
</file>