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DF" w:rsidRDefault="001D37DF" w:rsidP="00D3256B">
      <w:pPr>
        <w:pStyle w:val="a3"/>
        <w:ind w:firstLine="426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F7F99">
        <w:rPr>
          <w:rFonts w:ascii="Times New Roman" w:hAnsi="Times New Roman" w:cs="Times New Roman"/>
          <w:b/>
          <w:sz w:val="22"/>
          <w:szCs w:val="22"/>
          <w:lang w:val="uk-UA"/>
        </w:rPr>
        <w:t>Повідомлення про чергові загальні збори акціонерів</w:t>
      </w:r>
    </w:p>
    <w:p w:rsidR="001D37DF" w:rsidRPr="008F266B" w:rsidRDefault="001D37DF" w:rsidP="001D37DF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uk-UA"/>
        </w:rPr>
      </w:pPr>
      <w:r w:rsidRPr="008F266B">
        <w:rPr>
          <w:rFonts w:ascii="Times New Roman" w:hAnsi="Times New Roman" w:cs="Times New Roman"/>
          <w:b/>
          <w:vanish/>
          <w:sz w:val="22"/>
          <w:szCs w:val="22"/>
          <w:u w:val="single"/>
          <w:lang w:val="uk-UA"/>
        </w:rPr>
        <w:t>|сборе|</w:t>
      </w:r>
    </w:p>
    <w:p w:rsidR="001D37DF" w:rsidRDefault="001D37DF" w:rsidP="00694ED6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9C27B9">
        <w:rPr>
          <w:rFonts w:ascii="Times New Roman" w:hAnsi="Times New Roman" w:cs="Times New Roman"/>
          <w:b/>
          <w:lang w:val="uk-UA"/>
        </w:rPr>
        <w:t>1.</w:t>
      </w:r>
      <w:r w:rsidRPr="009C27B9">
        <w:rPr>
          <w:rFonts w:ascii="Times New Roman" w:hAnsi="Times New Roman" w:cs="Times New Roman"/>
          <w:lang w:val="uk-UA"/>
        </w:rPr>
        <w:t xml:space="preserve"> </w:t>
      </w:r>
      <w:r w:rsidRPr="009C27B9">
        <w:rPr>
          <w:rFonts w:ascii="Times New Roman" w:hAnsi="Times New Roman" w:cs="Times New Roman"/>
          <w:lang w:val="uk-UA" w:eastAsia="uk-UA"/>
        </w:rPr>
        <w:t>ПРИВАТНЕ АКЦІОНЕРНЕ ТОВАРИСТВО «ГРЕТА»</w:t>
      </w:r>
      <w:r w:rsidR="00E911E5">
        <w:rPr>
          <w:rFonts w:ascii="Times New Roman" w:hAnsi="Times New Roman" w:cs="Times New Roman"/>
          <w:lang w:val="uk-UA" w:eastAsia="uk-UA"/>
        </w:rPr>
        <w:t xml:space="preserve">, </w:t>
      </w:r>
      <w:r w:rsidRPr="009C27B9">
        <w:rPr>
          <w:rFonts w:ascii="Times New Roman" w:hAnsi="Times New Roman" w:cs="Times New Roman"/>
          <w:lang w:val="uk-UA" w:eastAsia="uk-UA"/>
        </w:rPr>
        <w:t>код ЄДРПОУ 00153488</w:t>
      </w:r>
      <w:r>
        <w:rPr>
          <w:rFonts w:ascii="Times New Roman" w:hAnsi="Times New Roman" w:cs="Times New Roman"/>
          <w:lang w:val="uk-UA" w:eastAsia="uk-UA"/>
        </w:rPr>
        <w:t>,</w:t>
      </w:r>
      <w:r w:rsidR="00E911E5">
        <w:rPr>
          <w:rFonts w:ascii="Times New Roman" w:hAnsi="Times New Roman" w:cs="Times New Roman"/>
          <w:lang w:val="uk-UA" w:eastAsia="uk-UA"/>
        </w:rPr>
        <w:t xml:space="preserve"> (далі - Товариство),</w:t>
      </w:r>
      <w:r w:rsidRPr="009C27B9">
        <w:rPr>
          <w:rFonts w:ascii="Times New Roman" w:hAnsi="Times New Roman" w:cs="Times New Roman"/>
          <w:lang w:val="uk-UA" w:eastAsia="uk-UA"/>
        </w:rPr>
        <w:t xml:space="preserve"> </w:t>
      </w:r>
      <w:r w:rsidRPr="008F266B">
        <w:rPr>
          <w:rFonts w:ascii="Times New Roman" w:hAnsi="Times New Roman" w:cs="Times New Roman"/>
          <w:lang w:val="uk-UA" w:eastAsia="uk-UA"/>
        </w:rPr>
        <w:t xml:space="preserve">місцезнаходження: </w:t>
      </w:r>
      <w:r w:rsidR="00D3256B">
        <w:rPr>
          <w:rFonts w:ascii="Times New Roman" w:hAnsi="Times New Roman" w:cs="Times New Roman"/>
          <w:lang w:val="uk-UA"/>
        </w:rPr>
        <w:t xml:space="preserve">84205, Україна, </w:t>
      </w:r>
      <w:r w:rsidRPr="008F266B">
        <w:rPr>
          <w:rFonts w:ascii="Times New Roman" w:hAnsi="Times New Roman" w:cs="Times New Roman"/>
          <w:lang w:val="uk-UA" w:eastAsia="uk-UA"/>
        </w:rPr>
        <w:t>Донецька обл</w:t>
      </w:r>
      <w:r>
        <w:rPr>
          <w:rFonts w:ascii="Times New Roman" w:hAnsi="Times New Roman" w:cs="Times New Roman"/>
          <w:lang w:val="uk-UA" w:eastAsia="uk-UA"/>
        </w:rPr>
        <w:t>асть</w:t>
      </w:r>
      <w:r w:rsidRPr="008F266B">
        <w:rPr>
          <w:rFonts w:ascii="Times New Roman" w:hAnsi="Times New Roman" w:cs="Times New Roman"/>
          <w:lang w:val="uk-UA" w:eastAsia="uk-UA"/>
        </w:rPr>
        <w:t>, м</w:t>
      </w:r>
      <w:r>
        <w:rPr>
          <w:rFonts w:ascii="Times New Roman" w:hAnsi="Times New Roman" w:cs="Times New Roman"/>
          <w:lang w:val="uk-UA" w:eastAsia="uk-UA"/>
        </w:rPr>
        <w:t xml:space="preserve">. Дружківка, вул. Чайковського, </w:t>
      </w:r>
      <w:r w:rsidR="00AE73DF">
        <w:rPr>
          <w:rFonts w:ascii="Times New Roman" w:hAnsi="Times New Roman" w:cs="Times New Roman"/>
          <w:lang w:val="uk-UA" w:eastAsia="uk-UA"/>
        </w:rPr>
        <w:t xml:space="preserve">буд. </w:t>
      </w:r>
      <w:r w:rsidR="00E911E5">
        <w:rPr>
          <w:rFonts w:ascii="Times New Roman" w:hAnsi="Times New Roman" w:cs="Times New Roman"/>
          <w:lang w:val="uk-UA" w:eastAsia="uk-UA"/>
        </w:rPr>
        <w:t>1</w:t>
      </w:r>
      <w:r>
        <w:rPr>
          <w:rFonts w:ascii="Times New Roman" w:hAnsi="Times New Roman" w:cs="Times New Roman"/>
          <w:lang w:val="uk-UA" w:eastAsia="uk-UA"/>
        </w:rPr>
        <w:t>.</w:t>
      </w:r>
    </w:p>
    <w:p w:rsidR="00E609D0" w:rsidRPr="008F266B" w:rsidRDefault="001D37DF" w:rsidP="00694ED6">
      <w:pPr>
        <w:pStyle w:val="a3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 w:rsidRPr="009C27B9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 w:rsidRPr="009C27B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952CE"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Pr="008F266B">
        <w:rPr>
          <w:rFonts w:ascii="Times New Roman" w:hAnsi="Times New Roman" w:cs="Times New Roman"/>
          <w:sz w:val="22"/>
          <w:szCs w:val="22"/>
          <w:lang w:val="uk-UA"/>
        </w:rPr>
        <w:t xml:space="preserve">2 </w:t>
      </w:r>
      <w:r w:rsidR="005952CE">
        <w:rPr>
          <w:rFonts w:ascii="Times New Roman" w:hAnsi="Times New Roman" w:cs="Times New Roman"/>
          <w:sz w:val="22"/>
          <w:szCs w:val="22"/>
          <w:lang w:val="uk-UA"/>
        </w:rPr>
        <w:t>квіт</w:t>
      </w:r>
      <w:r>
        <w:rPr>
          <w:rFonts w:ascii="Times New Roman" w:hAnsi="Times New Roman" w:cs="Times New Roman"/>
          <w:sz w:val="22"/>
          <w:szCs w:val="22"/>
          <w:lang w:val="uk-UA"/>
        </w:rPr>
        <w:t>ня</w:t>
      </w:r>
      <w:r w:rsidRPr="008F266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20</w:t>
      </w:r>
      <w:r w:rsidR="005952CE">
        <w:rPr>
          <w:rFonts w:ascii="Times New Roman" w:hAnsi="Times New Roman" w:cs="Times New Roman"/>
          <w:sz w:val="22"/>
          <w:szCs w:val="22"/>
          <w:lang w:val="uk-UA" w:eastAsia="uk-UA"/>
        </w:rPr>
        <w:t>20</w:t>
      </w:r>
      <w:r w:rsidRPr="008F266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року об 11.00 годині відбудуться чергові загальні збори акціонерів</w:t>
      </w:r>
      <w:r w:rsidRPr="008F266B">
        <w:rPr>
          <w:rFonts w:ascii="Times New Roman" w:hAnsi="Times New Roman" w:cs="Times New Roman"/>
          <w:vanish/>
          <w:sz w:val="22"/>
          <w:szCs w:val="22"/>
          <w:lang w:val="uk-UA" w:eastAsia="uk-UA"/>
        </w:rPr>
        <w:t xml:space="preserve">|товариства </w:t>
      </w:r>
      <w:r w:rsidRPr="008F266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  <w:r w:rsidR="00AE73DF" w:rsidRPr="00A35E09">
        <w:rPr>
          <w:rFonts w:ascii="Times New Roman" w:hAnsi="Times New Roman" w:cs="Times New Roman"/>
          <w:sz w:val="22"/>
          <w:szCs w:val="22"/>
          <w:lang w:val="uk-UA" w:eastAsia="uk-UA"/>
        </w:rPr>
        <w:t>Товариства</w:t>
      </w:r>
      <w:r w:rsidR="00AE73DF" w:rsidRPr="008F266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  <w:r w:rsidRPr="008F266B">
        <w:rPr>
          <w:rFonts w:ascii="Times New Roman" w:hAnsi="Times New Roman" w:cs="Times New Roman"/>
          <w:sz w:val="22"/>
          <w:szCs w:val="22"/>
          <w:lang w:val="uk-UA" w:eastAsia="uk-UA"/>
        </w:rPr>
        <w:t>за адресою місцезнаходження</w:t>
      </w:r>
      <w:r w:rsidR="00AE73DF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підприємства</w:t>
      </w:r>
      <w:r w:rsidRPr="008F266B">
        <w:rPr>
          <w:rFonts w:ascii="Times New Roman" w:hAnsi="Times New Roman" w:cs="Times New Roman"/>
          <w:sz w:val="22"/>
          <w:szCs w:val="22"/>
          <w:lang w:val="uk-UA" w:eastAsia="uk-UA"/>
        </w:rPr>
        <w:t>: Донецька обл</w:t>
      </w:r>
      <w:r w:rsidR="00E609D0">
        <w:rPr>
          <w:rFonts w:ascii="Times New Roman" w:hAnsi="Times New Roman" w:cs="Times New Roman"/>
          <w:sz w:val="22"/>
          <w:szCs w:val="22"/>
          <w:lang w:val="uk-UA" w:eastAsia="uk-UA"/>
        </w:rPr>
        <w:t>асть</w:t>
      </w:r>
      <w:r w:rsidRPr="008F266B">
        <w:rPr>
          <w:rFonts w:ascii="Times New Roman" w:hAnsi="Times New Roman" w:cs="Times New Roman"/>
          <w:sz w:val="22"/>
          <w:szCs w:val="22"/>
          <w:lang w:val="uk-UA" w:eastAsia="uk-UA"/>
        </w:rPr>
        <w:t>, м.</w:t>
      </w:r>
      <w:r w:rsidR="00E609D0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  <w:r w:rsidRPr="008F266B">
        <w:rPr>
          <w:rFonts w:ascii="Times New Roman" w:hAnsi="Times New Roman" w:cs="Times New Roman"/>
          <w:sz w:val="22"/>
          <w:szCs w:val="22"/>
          <w:lang w:val="uk-UA" w:eastAsia="uk-UA"/>
        </w:rPr>
        <w:t>Дружківка, вул.</w:t>
      </w:r>
      <w:r w:rsidR="00E609D0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  <w:r w:rsidRPr="008F266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Чайковського, </w:t>
      </w:r>
      <w:r w:rsidR="00AE73DF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буд. </w:t>
      </w:r>
      <w:r w:rsidRPr="008F266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1, </w:t>
      </w:r>
      <w:r w:rsidR="00E609D0">
        <w:rPr>
          <w:rFonts w:ascii="Times New Roman" w:hAnsi="Times New Roman" w:cs="Times New Roman"/>
          <w:sz w:val="22"/>
          <w:szCs w:val="22"/>
          <w:lang w:val="uk-UA" w:eastAsia="uk-UA"/>
        </w:rPr>
        <w:t>адміністративно-побутовий корпус завод</w:t>
      </w:r>
      <w:r w:rsidR="005B53CE">
        <w:rPr>
          <w:rFonts w:ascii="Times New Roman" w:hAnsi="Times New Roman" w:cs="Times New Roman"/>
          <w:sz w:val="22"/>
          <w:szCs w:val="22"/>
          <w:lang w:val="uk-UA" w:eastAsia="uk-UA"/>
        </w:rPr>
        <w:t>у</w:t>
      </w:r>
      <w:r w:rsidR="00E609D0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, </w:t>
      </w:r>
      <w:r w:rsidR="00E609D0" w:rsidRPr="008F266B">
        <w:rPr>
          <w:rFonts w:ascii="Times New Roman" w:hAnsi="Times New Roman" w:cs="Times New Roman"/>
          <w:sz w:val="22"/>
          <w:szCs w:val="22"/>
          <w:lang w:val="uk-UA" w:eastAsia="uk-UA"/>
        </w:rPr>
        <w:t>8-й поверх</w:t>
      </w:r>
      <w:r w:rsidR="00E609D0">
        <w:rPr>
          <w:rFonts w:ascii="Times New Roman" w:hAnsi="Times New Roman" w:cs="Times New Roman"/>
          <w:sz w:val="22"/>
          <w:szCs w:val="22"/>
          <w:lang w:val="uk-UA" w:eastAsia="uk-UA"/>
        </w:rPr>
        <w:t>,</w:t>
      </w:r>
      <w:r w:rsidR="00E609D0" w:rsidRPr="008F266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актовий зал. </w:t>
      </w:r>
    </w:p>
    <w:p w:rsidR="001D37DF" w:rsidRDefault="001D37DF" w:rsidP="00694ED6">
      <w:pPr>
        <w:pStyle w:val="a7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b/>
          <w:lang w:val="uk-UA" w:eastAsia="uk-UA"/>
        </w:rPr>
        <w:t>3</w:t>
      </w:r>
      <w:r w:rsidRPr="0071152C">
        <w:rPr>
          <w:rFonts w:ascii="Times New Roman" w:hAnsi="Times New Roman" w:cs="Times New Roman"/>
          <w:b/>
          <w:lang w:val="uk-UA" w:eastAsia="uk-UA"/>
        </w:rPr>
        <w:t>.</w:t>
      </w:r>
      <w:r>
        <w:rPr>
          <w:rFonts w:ascii="Times New Roman" w:hAnsi="Times New Roman" w:cs="Times New Roman"/>
          <w:lang w:val="uk-UA" w:eastAsia="uk-UA"/>
        </w:rPr>
        <w:t xml:space="preserve">  </w:t>
      </w:r>
      <w:r w:rsidRPr="00DA43F7">
        <w:rPr>
          <w:rFonts w:ascii="Times New Roman" w:hAnsi="Times New Roman" w:cs="Times New Roman"/>
          <w:lang w:val="uk-UA" w:eastAsia="uk-UA"/>
        </w:rPr>
        <w:t xml:space="preserve">Реєстрація акціонерів та їх представників буде проводитися </w:t>
      </w:r>
      <w:r w:rsidR="005952CE">
        <w:rPr>
          <w:rFonts w:ascii="Times New Roman" w:hAnsi="Times New Roman" w:cs="Times New Roman"/>
          <w:lang w:val="uk-UA" w:eastAsia="uk-UA"/>
        </w:rPr>
        <w:t>0</w:t>
      </w:r>
      <w:r w:rsidRPr="00DA43F7">
        <w:rPr>
          <w:rFonts w:ascii="Times New Roman" w:hAnsi="Times New Roman" w:cs="Times New Roman"/>
          <w:lang w:val="uk-UA" w:eastAsia="uk-UA"/>
        </w:rPr>
        <w:t>2.0</w:t>
      </w:r>
      <w:r w:rsidR="005952CE">
        <w:rPr>
          <w:rFonts w:ascii="Times New Roman" w:hAnsi="Times New Roman" w:cs="Times New Roman"/>
          <w:lang w:val="uk-UA" w:eastAsia="uk-UA"/>
        </w:rPr>
        <w:t>4</w:t>
      </w:r>
      <w:r w:rsidRPr="00DA43F7">
        <w:rPr>
          <w:rFonts w:ascii="Times New Roman" w:hAnsi="Times New Roman" w:cs="Times New Roman"/>
          <w:lang w:val="uk-UA" w:eastAsia="uk-UA"/>
        </w:rPr>
        <w:t>.20</w:t>
      </w:r>
      <w:r w:rsidR="005952CE">
        <w:rPr>
          <w:rFonts w:ascii="Times New Roman" w:hAnsi="Times New Roman" w:cs="Times New Roman"/>
          <w:lang w:val="uk-UA" w:eastAsia="uk-UA"/>
        </w:rPr>
        <w:t>20</w:t>
      </w:r>
      <w:r w:rsidRPr="00DA43F7">
        <w:rPr>
          <w:rFonts w:ascii="Times New Roman" w:hAnsi="Times New Roman" w:cs="Times New Roman"/>
          <w:lang w:val="uk-UA" w:eastAsia="uk-UA"/>
        </w:rPr>
        <w:t xml:space="preserve"> р. з 09.00 до 10.45. </w:t>
      </w:r>
    </w:p>
    <w:p w:rsidR="001D37DF" w:rsidRPr="00DA43F7" w:rsidRDefault="001D37DF" w:rsidP="00694ED6">
      <w:pPr>
        <w:pStyle w:val="a7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b/>
          <w:lang w:val="uk-UA" w:eastAsia="uk-UA"/>
        </w:rPr>
        <w:t>4</w:t>
      </w:r>
      <w:r w:rsidRPr="0071152C">
        <w:rPr>
          <w:rFonts w:ascii="Times New Roman" w:hAnsi="Times New Roman" w:cs="Times New Roman"/>
          <w:b/>
          <w:lang w:val="uk-UA" w:eastAsia="uk-UA"/>
        </w:rPr>
        <w:t>.</w:t>
      </w:r>
      <w:r>
        <w:rPr>
          <w:rFonts w:ascii="Times New Roman" w:hAnsi="Times New Roman" w:cs="Times New Roman"/>
          <w:lang w:val="uk-UA" w:eastAsia="uk-UA"/>
        </w:rPr>
        <w:t xml:space="preserve">  </w:t>
      </w:r>
      <w:r w:rsidRPr="00DA43F7">
        <w:rPr>
          <w:rFonts w:ascii="Times New Roman" w:hAnsi="Times New Roman" w:cs="Times New Roman"/>
          <w:lang w:val="uk-UA" w:eastAsia="uk-UA"/>
        </w:rPr>
        <w:t>Перелік акціонерів, які мають право на участь у загальних зборах, складається на 24.00 год</w:t>
      </w:r>
      <w:r>
        <w:rPr>
          <w:rFonts w:ascii="Times New Roman" w:hAnsi="Times New Roman" w:cs="Times New Roman"/>
          <w:lang w:val="uk-UA" w:eastAsia="uk-UA"/>
        </w:rPr>
        <w:t>.</w:t>
      </w:r>
      <w:r w:rsidRPr="00DA43F7">
        <w:rPr>
          <w:rFonts w:ascii="Times New Roman" w:hAnsi="Times New Roman" w:cs="Times New Roman"/>
          <w:lang w:val="uk-UA" w:eastAsia="uk-UA"/>
        </w:rPr>
        <w:t xml:space="preserve"> </w:t>
      </w:r>
      <w:r w:rsidR="005952CE">
        <w:rPr>
          <w:rFonts w:ascii="Times New Roman" w:hAnsi="Times New Roman" w:cs="Times New Roman"/>
          <w:lang w:val="uk-UA" w:eastAsia="uk-UA"/>
        </w:rPr>
        <w:t>2</w:t>
      </w:r>
      <w:r w:rsidR="00D06806">
        <w:rPr>
          <w:rFonts w:ascii="Times New Roman" w:hAnsi="Times New Roman" w:cs="Times New Roman"/>
          <w:lang w:val="uk-UA" w:eastAsia="uk-UA"/>
        </w:rPr>
        <w:t>7</w:t>
      </w:r>
      <w:r w:rsidRPr="00DA43F7">
        <w:rPr>
          <w:rFonts w:ascii="Times New Roman" w:hAnsi="Times New Roman" w:cs="Times New Roman"/>
          <w:lang w:val="uk-UA" w:eastAsia="uk-UA"/>
        </w:rPr>
        <w:t>.03.20</w:t>
      </w:r>
      <w:r w:rsidR="005952CE">
        <w:rPr>
          <w:rFonts w:ascii="Times New Roman" w:hAnsi="Times New Roman" w:cs="Times New Roman"/>
          <w:lang w:val="uk-UA" w:eastAsia="uk-UA"/>
        </w:rPr>
        <w:t>20</w:t>
      </w:r>
      <w:r w:rsidRPr="00DA43F7">
        <w:rPr>
          <w:rFonts w:ascii="Times New Roman" w:hAnsi="Times New Roman" w:cs="Times New Roman"/>
          <w:lang w:val="uk-UA" w:eastAsia="uk-UA"/>
        </w:rPr>
        <w:t xml:space="preserve"> р.</w:t>
      </w:r>
      <w:r w:rsidRPr="00A601E2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A776E5">
        <w:rPr>
          <w:rFonts w:ascii="Times New Roman" w:hAnsi="Times New Roman" w:cs="Times New Roman"/>
          <w:shd w:val="clear" w:color="auto" w:fill="FFFFFF"/>
          <w:lang w:val="uk-UA"/>
        </w:rPr>
        <w:t xml:space="preserve">Загальна кількість </w:t>
      </w:r>
      <w:r w:rsidR="00E911E5">
        <w:rPr>
          <w:rFonts w:ascii="Times New Roman" w:hAnsi="Times New Roman" w:cs="Times New Roman"/>
          <w:shd w:val="clear" w:color="auto" w:fill="FFFFFF"/>
          <w:lang w:val="uk-UA"/>
        </w:rPr>
        <w:t xml:space="preserve">простих іменних </w:t>
      </w:r>
      <w:r w:rsidRPr="00A776E5">
        <w:rPr>
          <w:rFonts w:ascii="Times New Roman" w:hAnsi="Times New Roman" w:cs="Times New Roman"/>
          <w:shd w:val="clear" w:color="auto" w:fill="FFFFFF"/>
          <w:lang w:val="uk-UA"/>
        </w:rPr>
        <w:t xml:space="preserve">акцій </w:t>
      </w:r>
      <w:r w:rsidR="00E911E5">
        <w:rPr>
          <w:rFonts w:ascii="Times New Roman" w:hAnsi="Times New Roman" w:cs="Times New Roman"/>
          <w:shd w:val="clear" w:color="auto" w:fill="FFFFFF"/>
          <w:lang w:val="uk-UA"/>
        </w:rPr>
        <w:t>Т</w:t>
      </w:r>
      <w:r w:rsidRPr="00A776E5">
        <w:rPr>
          <w:rFonts w:ascii="Times New Roman" w:hAnsi="Times New Roman" w:cs="Times New Roman"/>
          <w:shd w:val="clear" w:color="auto" w:fill="FFFFFF"/>
          <w:lang w:val="uk-UA"/>
        </w:rPr>
        <w:t xml:space="preserve">овариства </w:t>
      </w:r>
      <w:r w:rsidR="00E911E5">
        <w:rPr>
          <w:rFonts w:ascii="Times New Roman" w:hAnsi="Times New Roman" w:cs="Times New Roman"/>
          <w:shd w:val="clear" w:color="auto" w:fill="FFFFFF"/>
          <w:lang w:val="uk-UA"/>
        </w:rPr>
        <w:t>-</w:t>
      </w:r>
      <w:r w:rsidRPr="00A776E5">
        <w:rPr>
          <w:rFonts w:ascii="Times New Roman" w:hAnsi="Times New Roman" w:cs="Times New Roman"/>
          <w:shd w:val="clear" w:color="auto" w:fill="FFFFFF"/>
          <w:lang w:val="uk-UA"/>
        </w:rPr>
        <w:t xml:space="preserve"> 519 767 808 шт., голосуючих акцій </w:t>
      </w:r>
      <w:r w:rsidR="00E911E5">
        <w:rPr>
          <w:rFonts w:ascii="Times New Roman" w:hAnsi="Times New Roman" w:cs="Times New Roman"/>
          <w:shd w:val="clear" w:color="auto" w:fill="FFFFFF"/>
          <w:lang w:val="uk-UA"/>
        </w:rPr>
        <w:t>-</w:t>
      </w:r>
      <w:r w:rsidRPr="00A776E5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A776E5">
        <w:rPr>
          <w:rFonts w:ascii="Times New Roman" w:hAnsi="Times New Roman" w:cs="Times New Roman"/>
          <w:lang w:val="uk-UA" w:eastAsia="uk-UA"/>
        </w:rPr>
        <w:t>514 242 325 шт.</w:t>
      </w:r>
    </w:p>
    <w:p w:rsidR="00DA43F7" w:rsidRPr="00DA43F7" w:rsidRDefault="001D37DF" w:rsidP="00694ED6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1D37DF">
        <w:rPr>
          <w:rFonts w:ascii="Times New Roman" w:hAnsi="Times New Roman" w:cs="Times New Roman"/>
          <w:b/>
          <w:lang w:val="uk-UA"/>
        </w:rPr>
        <w:t>5.</w:t>
      </w:r>
      <w:r>
        <w:rPr>
          <w:rFonts w:ascii="Times New Roman" w:hAnsi="Times New Roman" w:cs="Times New Roman"/>
          <w:lang w:val="uk-UA"/>
        </w:rPr>
        <w:t xml:space="preserve"> </w:t>
      </w:r>
      <w:r w:rsidR="00E911E5">
        <w:rPr>
          <w:rFonts w:ascii="Times New Roman" w:hAnsi="Times New Roman" w:cs="Times New Roman"/>
          <w:lang w:val="uk-UA"/>
        </w:rPr>
        <w:t xml:space="preserve"> </w:t>
      </w:r>
      <w:r w:rsidR="00067BDC" w:rsidRPr="00DA43F7">
        <w:rPr>
          <w:rFonts w:ascii="Times New Roman" w:hAnsi="Times New Roman" w:cs="Times New Roman"/>
          <w:lang w:val="uk-UA"/>
        </w:rPr>
        <w:t xml:space="preserve">ПРОЕКТ </w:t>
      </w:r>
      <w:r w:rsidR="002655A1" w:rsidRPr="00DA43F7">
        <w:rPr>
          <w:rFonts w:ascii="Times New Roman" w:hAnsi="Times New Roman" w:cs="Times New Roman"/>
          <w:lang w:val="uk-UA"/>
        </w:rPr>
        <w:t>ПОРЯДК</w:t>
      </w:r>
      <w:r w:rsidR="00067BDC" w:rsidRPr="00DA43F7">
        <w:rPr>
          <w:rFonts w:ascii="Times New Roman" w:hAnsi="Times New Roman" w:cs="Times New Roman"/>
          <w:lang w:val="uk-UA"/>
        </w:rPr>
        <w:t>У</w:t>
      </w:r>
      <w:r w:rsidR="002655A1" w:rsidRPr="00DA43F7">
        <w:rPr>
          <w:rFonts w:ascii="Times New Roman" w:hAnsi="Times New Roman" w:cs="Times New Roman"/>
          <w:lang w:val="uk-UA"/>
        </w:rPr>
        <w:t xml:space="preserve"> ДЕНН</w:t>
      </w:r>
      <w:r w:rsidR="00067BDC" w:rsidRPr="00DA43F7">
        <w:rPr>
          <w:rFonts w:ascii="Times New Roman" w:hAnsi="Times New Roman" w:cs="Times New Roman"/>
          <w:lang w:val="uk-UA"/>
        </w:rPr>
        <w:t>ОГО</w:t>
      </w:r>
      <w:r w:rsidR="0056442D" w:rsidRPr="00DA43F7">
        <w:rPr>
          <w:rFonts w:ascii="Times New Roman" w:hAnsi="Times New Roman" w:cs="Times New Roman"/>
          <w:lang w:val="uk-UA"/>
        </w:rPr>
        <w:t xml:space="preserve"> </w:t>
      </w:r>
      <w:r w:rsidR="002655A1" w:rsidRPr="00DA43F7">
        <w:rPr>
          <w:rFonts w:ascii="Times New Roman" w:hAnsi="Times New Roman" w:cs="Times New Roman"/>
          <w:lang w:val="uk-UA"/>
        </w:rPr>
        <w:t>:</w:t>
      </w:r>
    </w:p>
    <w:p w:rsidR="00DA43F7" w:rsidRDefault="00736319" w:rsidP="00694ED6">
      <w:pPr>
        <w:pStyle w:val="a7"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C8016E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 xml:space="preserve">   </w:t>
      </w:r>
      <w:r w:rsidR="00DA43F7" w:rsidRPr="00DA43F7">
        <w:rPr>
          <w:rFonts w:ascii="Times New Roman" w:hAnsi="Times New Roman" w:cs="Times New Roman"/>
          <w:lang w:val="uk-UA"/>
        </w:rPr>
        <w:t>Обрання лічильної комісії загальних зборів акціонерів Товариства.</w:t>
      </w:r>
    </w:p>
    <w:p w:rsidR="0063207C" w:rsidRDefault="00437138" w:rsidP="00694ED6">
      <w:pPr>
        <w:pStyle w:val="a7"/>
        <w:jc w:val="both"/>
        <w:rPr>
          <w:rFonts w:ascii="Times New Roman" w:hAnsi="Times New Roman" w:cs="Times New Roman"/>
          <w:u w:val="single"/>
          <w:lang w:val="uk-UA"/>
        </w:rPr>
      </w:pPr>
      <w:r w:rsidRPr="00437138">
        <w:rPr>
          <w:rFonts w:ascii="Times New Roman" w:hAnsi="Times New Roman" w:cs="Times New Roman"/>
          <w:u w:val="single"/>
          <w:lang w:val="uk-UA"/>
        </w:rPr>
        <w:t>Проект рішення:</w:t>
      </w:r>
    </w:p>
    <w:p w:rsidR="00437138" w:rsidRPr="00DA43F7" w:rsidRDefault="00437138" w:rsidP="00694ED6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437138">
        <w:rPr>
          <w:rFonts w:ascii="Times New Roman" w:hAnsi="Times New Roman" w:cs="Times New Roman"/>
          <w:lang w:val="uk-UA"/>
        </w:rPr>
        <w:t xml:space="preserve">Обрати лічильну комісію у складі: Пархоменко Олександр Володимирович, Зайцева Оксана Леонідівна, Дворник Ірина Миколаївна. </w:t>
      </w:r>
    </w:p>
    <w:p w:rsidR="00DA43F7" w:rsidRDefault="00736319" w:rsidP="00694ED6">
      <w:pPr>
        <w:pStyle w:val="a7"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C8016E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 xml:space="preserve">   </w:t>
      </w:r>
      <w:r w:rsidR="00DA43F7" w:rsidRPr="00DA43F7">
        <w:rPr>
          <w:rFonts w:ascii="Times New Roman" w:hAnsi="Times New Roman" w:cs="Times New Roman"/>
          <w:lang w:val="uk-UA"/>
        </w:rPr>
        <w:t>Обрання голови та секретаря загальних зборів акціонерів Товариства.</w:t>
      </w:r>
    </w:p>
    <w:p w:rsidR="0063207C" w:rsidRDefault="00437138" w:rsidP="00694ED6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437138">
        <w:rPr>
          <w:rFonts w:ascii="Times New Roman" w:hAnsi="Times New Roman" w:cs="Times New Roman"/>
          <w:u w:val="single"/>
          <w:lang w:val="uk-UA"/>
        </w:rPr>
        <w:t>Проект рішення:</w:t>
      </w:r>
      <w:r w:rsidRPr="00437138">
        <w:rPr>
          <w:rFonts w:ascii="Times New Roman" w:hAnsi="Times New Roman" w:cs="Times New Roman"/>
          <w:lang w:val="uk-UA"/>
        </w:rPr>
        <w:t xml:space="preserve"> </w:t>
      </w:r>
    </w:p>
    <w:p w:rsidR="00437138" w:rsidRPr="00DA43F7" w:rsidRDefault="00437138" w:rsidP="00694ED6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437138">
        <w:rPr>
          <w:rFonts w:ascii="Times New Roman" w:hAnsi="Times New Roman" w:cs="Times New Roman"/>
          <w:lang w:val="uk-UA"/>
        </w:rPr>
        <w:t>Обрати головою зборів Аннєнкова Віктора Захаровича і секретарем зборів Регеду Анатолія Юрійовича.</w:t>
      </w:r>
    </w:p>
    <w:p w:rsidR="00DA43F7" w:rsidRDefault="00736319" w:rsidP="00694ED6">
      <w:pPr>
        <w:pStyle w:val="a7"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C8016E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 xml:space="preserve">   </w:t>
      </w:r>
      <w:r w:rsidR="00DA43F7" w:rsidRPr="00DA43F7">
        <w:rPr>
          <w:rFonts w:ascii="Times New Roman" w:hAnsi="Times New Roman" w:cs="Times New Roman"/>
          <w:lang w:val="uk-UA"/>
        </w:rPr>
        <w:t>Затвердження регламенту проведення загальних зборів акціонерів Товариства.</w:t>
      </w:r>
    </w:p>
    <w:p w:rsidR="0063207C" w:rsidRDefault="00437138" w:rsidP="00694ED6">
      <w:pPr>
        <w:pStyle w:val="a7"/>
        <w:jc w:val="both"/>
        <w:rPr>
          <w:rFonts w:ascii="Times New Roman" w:hAnsi="Times New Roman" w:cs="Times New Roman"/>
          <w:b/>
          <w:lang w:val="uk-UA"/>
        </w:rPr>
      </w:pPr>
      <w:r w:rsidRPr="00437138">
        <w:rPr>
          <w:rFonts w:ascii="Times New Roman" w:hAnsi="Times New Roman" w:cs="Times New Roman"/>
          <w:u w:val="single"/>
          <w:lang w:val="uk-UA"/>
        </w:rPr>
        <w:t>Проект рішення:</w:t>
      </w:r>
      <w:r w:rsidRPr="00437138">
        <w:rPr>
          <w:rFonts w:ascii="Times New Roman" w:hAnsi="Times New Roman" w:cs="Times New Roman"/>
          <w:b/>
          <w:lang w:val="uk-UA"/>
        </w:rPr>
        <w:t xml:space="preserve">  </w:t>
      </w:r>
    </w:p>
    <w:p w:rsidR="00437138" w:rsidRPr="00DA43F7" w:rsidRDefault="00437138" w:rsidP="00694ED6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437138">
        <w:rPr>
          <w:rFonts w:ascii="Times New Roman" w:hAnsi="Times New Roman" w:cs="Times New Roman"/>
          <w:lang w:val="uk-UA"/>
        </w:rPr>
        <w:t>Затвердити регламент проведення загальних зборів акціонерів</w:t>
      </w:r>
      <w:r w:rsidR="006C68B8">
        <w:rPr>
          <w:rFonts w:ascii="Times New Roman" w:hAnsi="Times New Roman" w:cs="Times New Roman"/>
          <w:lang w:val="uk-UA"/>
        </w:rPr>
        <w:t xml:space="preserve"> </w:t>
      </w:r>
      <w:r w:rsidR="006C68B8" w:rsidRPr="00DA43F7">
        <w:rPr>
          <w:rFonts w:ascii="Times New Roman" w:hAnsi="Times New Roman" w:cs="Times New Roman"/>
          <w:lang w:val="uk-UA"/>
        </w:rPr>
        <w:t>Товариства</w:t>
      </w:r>
      <w:r w:rsidRPr="00437138">
        <w:rPr>
          <w:rFonts w:ascii="Times New Roman" w:hAnsi="Times New Roman" w:cs="Times New Roman"/>
          <w:lang w:val="uk-UA"/>
        </w:rPr>
        <w:t>: доповідачам надається 10 хвилин, виступаючим – 4 хвилини.</w:t>
      </w:r>
    </w:p>
    <w:p w:rsidR="00DA43F7" w:rsidRDefault="00736319" w:rsidP="00694ED6">
      <w:pPr>
        <w:pStyle w:val="a7"/>
        <w:ind w:left="709" w:hanging="28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C8016E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 xml:space="preserve"> </w:t>
      </w:r>
      <w:r w:rsidR="00B9407B">
        <w:rPr>
          <w:rFonts w:ascii="Times New Roman" w:hAnsi="Times New Roman" w:cs="Times New Roman"/>
          <w:lang w:val="uk-UA"/>
        </w:rPr>
        <w:t>Розгляд з</w:t>
      </w:r>
      <w:r w:rsidR="00DA43F7" w:rsidRPr="00DA43F7">
        <w:rPr>
          <w:rFonts w:ascii="Times New Roman" w:hAnsi="Times New Roman" w:cs="Times New Roman"/>
          <w:lang w:val="uk-UA"/>
        </w:rPr>
        <w:t>віт</w:t>
      </w:r>
      <w:r w:rsidR="00B9407B">
        <w:rPr>
          <w:rFonts w:ascii="Times New Roman" w:hAnsi="Times New Roman" w:cs="Times New Roman"/>
          <w:lang w:val="uk-UA"/>
        </w:rPr>
        <w:t>у</w:t>
      </w:r>
      <w:r w:rsidR="00DA43F7" w:rsidRPr="00DA43F7">
        <w:rPr>
          <w:rFonts w:ascii="Times New Roman" w:hAnsi="Times New Roman" w:cs="Times New Roman"/>
          <w:lang w:val="uk-UA"/>
        </w:rPr>
        <w:t xml:space="preserve"> Генерального директора про результати фінансово-господарської діяльності Товариства за 201</w:t>
      </w:r>
      <w:r w:rsidR="005952CE">
        <w:rPr>
          <w:rFonts w:ascii="Times New Roman" w:hAnsi="Times New Roman" w:cs="Times New Roman"/>
          <w:lang w:val="uk-UA"/>
        </w:rPr>
        <w:t>9</w:t>
      </w:r>
      <w:r w:rsidR="00B9407B">
        <w:rPr>
          <w:rFonts w:ascii="Times New Roman" w:hAnsi="Times New Roman" w:cs="Times New Roman"/>
          <w:lang w:val="uk-UA"/>
        </w:rPr>
        <w:t xml:space="preserve"> рік та</w:t>
      </w:r>
      <w:r w:rsidR="00B9407B" w:rsidRPr="00DA43F7">
        <w:rPr>
          <w:rFonts w:ascii="Times New Roman" w:hAnsi="Times New Roman" w:cs="Times New Roman"/>
          <w:lang w:val="uk-UA"/>
        </w:rPr>
        <w:t xml:space="preserve"> затвердження </w:t>
      </w:r>
      <w:r w:rsidR="00B9407B">
        <w:rPr>
          <w:rFonts w:ascii="Times New Roman" w:hAnsi="Times New Roman" w:cs="Times New Roman"/>
          <w:lang w:val="uk-UA"/>
        </w:rPr>
        <w:t xml:space="preserve">заходів за результатами розгляду </w:t>
      </w:r>
      <w:r w:rsidR="00B9407B" w:rsidRPr="00DA43F7">
        <w:rPr>
          <w:rFonts w:ascii="Times New Roman" w:hAnsi="Times New Roman" w:cs="Times New Roman"/>
          <w:lang w:val="uk-UA"/>
        </w:rPr>
        <w:t>звіту</w:t>
      </w:r>
      <w:r w:rsidR="00DA43F7" w:rsidRPr="00DA43F7">
        <w:rPr>
          <w:rFonts w:ascii="Times New Roman" w:hAnsi="Times New Roman" w:cs="Times New Roman"/>
          <w:lang w:val="uk-UA"/>
        </w:rPr>
        <w:t>.</w:t>
      </w:r>
    </w:p>
    <w:p w:rsidR="0063207C" w:rsidRDefault="00437138" w:rsidP="00694ED6">
      <w:pPr>
        <w:pStyle w:val="a7"/>
        <w:jc w:val="both"/>
        <w:rPr>
          <w:rFonts w:ascii="Times New Roman" w:hAnsi="Times New Roman" w:cs="Times New Roman"/>
          <w:b/>
          <w:lang w:val="uk-UA"/>
        </w:rPr>
      </w:pPr>
      <w:r w:rsidRPr="00437138">
        <w:rPr>
          <w:rFonts w:ascii="Times New Roman" w:hAnsi="Times New Roman" w:cs="Times New Roman"/>
          <w:u w:val="single"/>
          <w:lang w:val="uk-UA"/>
        </w:rPr>
        <w:t>Проект рішення:</w:t>
      </w:r>
      <w:r w:rsidRPr="00437138">
        <w:rPr>
          <w:rFonts w:ascii="Times New Roman" w:hAnsi="Times New Roman" w:cs="Times New Roman"/>
          <w:b/>
          <w:lang w:val="uk-UA"/>
        </w:rPr>
        <w:t xml:space="preserve">   </w:t>
      </w:r>
    </w:p>
    <w:p w:rsidR="00437138" w:rsidRPr="00DA43F7" w:rsidRDefault="00437138" w:rsidP="00694ED6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437138">
        <w:rPr>
          <w:rFonts w:ascii="Times New Roman" w:hAnsi="Times New Roman" w:cs="Times New Roman"/>
          <w:lang w:val="uk-UA"/>
        </w:rPr>
        <w:t xml:space="preserve">Затвердити звіт Генерального директора </w:t>
      </w:r>
      <w:r w:rsidR="00870500" w:rsidRPr="00DA43F7">
        <w:rPr>
          <w:rFonts w:ascii="Times New Roman" w:hAnsi="Times New Roman" w:cs="Times New Roman"/>
          <w:lang w:val="uk-UA"/>
        </w:rPr>
        <w:t xml:space="preserve">про результати фінансово-господарської діяльності Товариства </w:t>
      </w:r>
      <w:r w:rsidRPr="00437138">
        <w:rPr>
          <w:rFonts w:ascii="Times New Roman" w:hAnsi="Times New Roman" w:cs="Times New Roman"/>
          <w:lang w:val="uk-UA"/>
        </w:rPr>
        <w:t>за 201</w:t>
      </w:r>
      <w:r w:rsidR="005952CE">
        <w:rPr>
          <w:rFonts w:ascii="Times New Roman" w:hAnsi="Times New Roman" w:cs="Times New Roman"/>
          <w:lang w:val="uk-UA"/>
        </w:rPr>
        <w:t>9</w:t>
      </w:r>
      <w:r w:rsidRPr="00437138">
        <w:rPr>
          <w:rFonts w:ascii="Times New Roman" w:hAnsi="Times New Roman" w:cs="Times New Roman"/>
          <w:lang w:val="uk-UA"/>
        </w:rPr>
        <w:t xml:space="preserve"> рік </w:t>
      </w:r>
      <w:r w:rsidR="00B9407B">
        <w:rPr>
          <w:rFonts w:ascii="Times New Roman" w:hAnsi="Times New Roman" w:cs="Times New Roman"/>
          <w:lang w:val="uk-UA"/>
        </w:rPr>
        <w:t>та</w:t>
      </w:r>
      <w:r w:rsidRPr="00437138">
        <w:rPr>
          <w:rFonts w:ascii="Times New Roman" w:hAnsi="Times New Roman" w:cs="Times New Roman"/>
          <w:lang w:val="uk-UA"/>
        </w:rPr>
        <w:t xml:space="preserve"> </w:t>
      </w:r>
      <w:r w:rsidR="00B9407B">
        <w:rPr>
          <w:rFonts w:ascii="Times New Roman" w:hAnsi="Times New Roman" w:cs="Times New Roman"/>
          <w:lang w:val="uk-UA"/>
        </w:rPr>
        <w:t xml:space="preserve">заходи за результатами розгляду </w:t>
      </w:r>
      <w:r w:rsidR="00B9407B" w:rsidRPr="00DA43F7">
        <w:rPr>
          <w:rFonts w:ascii="Times New Roman" w:hAnsi="Times New Roman" w:cs="Times New Roman"/>
          <w:lang w:val="uk-UA"/>
        </w:rPr>
        <w:t>звіту</w:t>
      </w:r>
      <w:r w:rsidRPr="00437138">
        <w:rPr>
          <w:rFonts w:ascii="Times New Roman" w:hAnsi="Times New Roman" w:cs="Times New Roman"/>
          <w:lang w:val="uk-UA"/>
        </w:rPr>
        <w:t>.</w:t>
      </w:r>
    </w:p>
    <w:p w:rsidR="00DA43F7" w:rsidRDefault="00736319" w:rsidP="00E84CD6">
      <w:pPr>
        <w:pStyle w:val="a7"/>
        <w:ind w:left="709" w:hanging="28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C8016E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 xml:space="preserve">  </w:t>
      </w:r>
      <w:r w:rsidR="00E84CD6">
        <w:rPr>
          <w:rFonts w:ascii="Times New Roman" w:hAnsi="Times New Roman" w:cs="Times New Roman"/>
          <w:lang w:val="uk-UA"/>
        </w:rPr>
        <w:t xml:space="preserve"> </w:t>
      </w:r>
      <w:r w:rsidR="00B9407B">
        <w:rPr>
          <w:rFonts w:ascii="Times New Roman" w:hAnsi="Times New Roman" w:cs="Times New Roman"/>
          <w:lang w:val="uk-UA"/>
        </w:rPr>
        <w:t>Розгляд</w:t>
      </w:r>
      <w:r w:rsidR="00B9407B" w:rsidRPr="00DA43F7">
        <w:rPr>
          <w:rFonts w:ascii="Times New Roman" w:hAnsi="Times New Roman" w:cs="Times New Roman"/>
          <w:lang w:val="uk-UA"/>
        </w:rPr>
        <w:t xml:space="preserve"> </w:t>
      </w:r>
      <w:r w:rsidR="00B9407B">
        <w:rPr>
          <w:rFonts w:ascii="Times New Roman" w:hAnsi="Times New Roman" w:cs="Times New Roman"/>
          <w:lang w:val="uk-UA"/>
        </w:rPr>
        <w:t>з</w:t>
      </w:r>
      <w:r w:rsidR="00DA43F7" w:rsidRPr="00DA43F7">
        <w:rPr>
          <w:rFonts w:ascii="Times New Roman" w:hAnsi="Times New Roman" w:cs="Times New Roman"/>
          <w:lang w:val="uk-UA"/>
        </w:rPr>
        <w:t>віт</w:t>
      </w:r>
      <w:r w:rsidR="00B9407B">
        <w:rPr>
          <w:rFonts w:ascii="Times New Roman" w:hAnsi="Times New Roman" w:cs="Times New Roman"/>
          <w:lang w:val="uk-UA"/>
        </w:rPr>
        <w:t>у</w:t>
      </w:r>
      <w:r w:rsidR="00DA43F7" w:rsidRPr="00DA43F7">
        <w:rPr>
          <w:rFonts w:ascii="Times New Roman" w:hAnsi="Times New Roman" w:cs="Times New Roman"/>
          <w:lang w:val="uk-UA"/>
        </w:rPr>
        <w:t xml:space="preserve"> </w:t>
      </w:r>
      <w:r w:rsidR="00B9407B" w:rsidRPr="00DA43F7">
        <w:rPr>
          <w:rFonts w:ascii="Times New Roman" w:hAnsi="Times New Roman" w:cs="Times New Roman"/>
          <w:lang w:val="uk-UA"/>
        </w:rPr>
        <w:t>Наглядової ради про діяльність за 201</w:t>
      </w:r>
      <w:r w:rsidR="005952CE">
        <w:rPr>
          <w:rFonts w:ascii="Times New Roman" w:hAnsi="Times New Roman" w:cs="Times New Roman"/>
          <w:lang w:val="uk-UA"/>
        </w:rPr>
        <w:t>9</w:t>
      </w:r>
      <w:r w:rsidR="00B9407B" w:rsidRPr="00DA43F7">
        <w:rPr>
          <w:rFonts w:ascii="Times New Roman" w:hAnsi="Times New Roman" w:cs="Times New Roman"/>
          <w:lang w:val="uk-UA"/>
        </w:rPr>
        <w:t xml:space="preserve"> рік</w:t>
      </w:r>
      <w:r w:rsidR="00B9407B">
        <w:rPr>
          <w:rFonts w:ascii="Times New Roman" w:hAnsi="Times New Roman" w:cs="Times New Roman"/>
          <w:lang w:val="uk-UA"/>
        </w:rPr>
        <w:t xml:space="preserve"> та</w:t>
      </w:r>
      <w:r w:rsidR="00DA43F7" w:rsidRPr="00DA43F7">
        <w:rPr>
          <w:rFonts w:ascii="Times New Roman" w:hAnsi="Times New Roman" w:cs="Times New Roman"/>
          <w:lang w:val="uk-UA"/>
        </w:rPr>
        <w:t xml:space="preserve"> затвердження </w:t>
      </w:r>
      <w:r w:rsidR="00B9407B">
        <w:rPr>
          <w:rFonts w:ascii="Times New Roman" w:hAnsi="Times New Roman" w:cs="Times New Roman"/>
          <w:lang w:val="uk-UA"/>
        </w:rPr>
        <w:t xml:space="preserve">заходів за результатами </w:t>
      </w:r>
      <w:r w:rsidR="00E84CD6">
        <w:rPr>
          <w:rFonts w:ascii="Times New Roman" w:hAnsi="Times New Roman" w:cs="Times New Roman"/>
          <w:lang w:val="uk-UA"/>
        </w:rPr>
        <w:t xml:space="preserve">   </w:t>
      </w:r>
      <w:r w:rsidR="00B9407B">
        <w:rPr>
          <w:rFonts w:ascii="Times New Roman" w:hAnsi="Times New Roman" w:cs="Times New Roman"/>
          <w:lang w:val="uk-UA"/>
        </w:rPr>
        <w:t xml:space="preserve">розгляду </w:t>
      </w:r>
      <w:r w:rsidR="00DA43F7" w:rsidRPr="00DA43F7">
        <w:rPr>
          <w:rFonts w:ascii="Times New Roman" w:hAnsi="Times New Roman" w:cs="Times New Roman"/>
          <w:lang w:val="uk-UA"/>
        </w:rPr>
        <w:t>звіту.</w:t>
      </w:r>
    </w:p>
    <w:p w:rsidR="0063207C" w:rsidRDefault="00437138" w:rsidP="00694ED6">
      <w:pPr>
        <w:pStyle w:val="a7"/>
        <w:jc w:val="both"/>
        <w:rPr>
          <w:rFonts w:ascii="Times New Roman" w:hAnsi="Times New Roman" w:cs="Times New Roman"/>
          <w:b/>
          <w:lang w:val="uk-UA"/>
        </w:rPr>
      </w:pPr>
      <w:r w:rsidRPr="00437138">
        <w:rPr>
          <w:rFonts w:ascii="Times New Roman" w:hAnsi="Times New Roman" w:cs="Times New Roman"/>
          <w:u w:val="single"/>
          <w:lang w:val="uk-UA"/>
        </w:rPr>
        <w:t>Проект рішення:</w:t>
      </w:r>
      <w:r w:rsidRPr="00437138">
        <w:rPr>
          <w:rFonts w:ascii="Times New Roman" w:hAnsi="Times New Roman" w:cs="Times New Roman"/>
          <w:b/>
          <w:lang w:val="uk-UA"/>
        </w:rPr>
        <w:t xml:space="preserve">   </w:t>
      </w:r>
    </w:p>
    <w:p w:rsidR="00437138" w:rsidRPr="00DA43F7" w:rsidRDefault="00437138" w:rsidP="00694ED6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437138">
        <w:rPr>
          <w:rFonts w:ascii="Times New Roman" w:hAnsi="Times New Roman" w:cs="Times New Roman"/>
          <w:lang w:val="uk-UA"/>
        </w:rPr>
        <w:t>Затвердити звіт Наглядової ради про діяльність за 201</w:t>
      </w:r>
      <w:r w:rsidR="005952CE">
        <w:rPr>
          <w:rFonts w:ascii="Times New Roman" w:hAnsi="Times New Roman" w:cs="Times New Roman"/>
          <w:lang w:val="uk-UA"/>
        </w:rPr>
        <w:t>9</w:t>
      </w:r>
      <w:r w:rsidRPr="00437138">
        <w:rPr>
          <w:rFonts w:ascii="Times New Roman" w:hAnsi="Times New Roman" w:cs="Times New Roman"/>
          <w:lang w:val="uk-UA"/>
        </w:rPr>
        <w:t xml:space="preserve"> рік</w:t>
      </w:r>
      <w:r w:rsidR="00B9407B" w:rsidRPr="00B9407B">
        <w:rPr>
          <w:rFonts w:ascii="Times New Roman" w:hAnsi="Times New Roman" w:cs="Times New Roman"/>
          <w:lang w:val="uk-UA"/>
        </w:rPr>
        <w:t xml:space="preserve"> </w:t>
      </w:r>
      <w:r w:rsidR="00B9407B">
        <w:rPr>
          <w:rFonts w:ascii="Times New Roman" w:hAnsi="Times New Roman" w:cs="Times New Roman"/>
          <w:lang w:val="uk-UA"/>
        </w:rPr>
        <w:t xml:space="preserve">та заходи за результатами розгляду </w:t>
      </w:r>
      <w:r w:rsidR="00B9407B" w:rsidRPr="00DA43F7">
        <w:rPr>
          <w:rFonts w:ascii="Times New Roman" w:hAnsi="Times New Roman" w:cs="Times New Roman"/>
          <w:lang w:val="uk-UA"/>
        </w:rPr>
        <w:t>звіту</w:t>
      </w:r>
      <w:r w:rsidRPr="00437138">
        <w:rPr>
          <w:rFonts w:ascii="Times New Roman" w:hAnsi="Times New Roman" w:cs="Times New Roman"/>
          <w:lang w:val="uk-UA"/>
        </w:rPr>
        <w:t>.</w:t>
      </w:r>
    </w:p>
    <w:p w:rsidR="00DA43F7" w:rsidRDefault="00736319" w:rsidP="00E84CD6">
      <w:pPr>
        <w:pStyle w:val="a7"/>
        <w:ind w:left="851" w:hanging="42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C8016E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 xml:space="preserve">  </w:t>
      </w:r>
      <w:r w:rsidR="00E84CD6">
        <w:rPr>
          <w:rFonts w:ascii="Times New Roman" w:hAnsi="Times New Roman" w:cs="Times New Roman"/>
          <w:lang w:val="uk-UA"/>
        </w:rPr>
        <w:t xml:space="preserve"> </w:t>
      </w:r>
      <w:r w:rsidR="00B9407B">
        <w:rPr>
          <w:rFonts w:ascii="Times New Roman" w:hAnsi="Times New Roman" w:cs="Times New Roman"/>
          <w:lang w:val="uk-UA"/>
        </w:rPr>
        <w:t>Розгляд</w:t>
      </w:r>
      <w:r w:rsidR="00B9407B" w:rsidRPr="00DA43F7">
        <w:rPr>
          <w:rFonts w:ascii="Times New Roman" w:hAnsi="Times New Roman" w:cs="Times New Roman"/>
          <w:lang w:val="uk-UA"/>
        </w:rPr>
        <w:t xml:space="preserve"> </w:t>
      </w:r>
      <w:r w:rsidR="00B9407B">
        <w:rPr>
          <w:rFonts w:ascii="Times New Roman" w:hAnsi="Times New Roman" w:cs="Times New Roman"/>
          <w:lang w:val="uk-UA"/>
        </w:rPr>
        <w:t>з</w:t>
      </w:r>
      <w:r w:rsidR="00DA43F7" w:rsidRPr="00DA43F7">
        <w:rPr>
          <w:rFonts w:ascii="Times New Roman" w:hAnsi="Times New Roman" w:cs="Times New Roman"/>
          <w:lang w:val="uk-UA"/>
        </w:rPr>
        <w:t>віт</w:t>
      </w:r>
      <w:r w:rsidR="00B9407B">
        <w:rPr>
          <w:rFonts w:ascii="Times New Roman" w:hAnsi="Times New Roman" w:cs="Times New Roman"/>
          <w:lang w:val="uk-UA"/>
        </w:rPr>
        <w:t>у</w:t>
      </w:r>
      <w:r w:rsidR="00DA43F7" w:rsidRPr="00DA43F7">
        <w:rPr>
          <w:rFonts w:ascii="Times New Roman" w:hAnsi="Times New Roman" w:cs="Times New Roman"/>
          <w:lang w:val="uk-UA"/>
        </w:rPr>
        <w:t xml:space="preserve"> </w:t>
      </w:r>
      <w:r w:rsidR="00B9407B" w:rsidRPr="00DA43F7">
        <w:rPr>
          <w:rFonts w:ascii="Times New Roman" w:hAnsi="Times New Roman" w:cs="Times New Roman"/>
          <w:lang w:val="uk-UA"/>
        </w:rPr>
        <w:t>Ревізійної комісії про результати фінансово-господарської діяльності за 201</w:t>
      </w:r>
      <w:r w:rsidR="005952CE">
        <w:rPr>
          <w:rFonts w:ascii="Times New Roman" w:hAnsi="Times New Roman" w:cs="Times New Roman"/>
          <w:lang w:val="uk-UA"/>
        </w:rPr>
        <w:t>9</w:t>
      </w:r>
      <w:r w:rsidR="00B9407B" w:rsidRPr="00DA43F7">
        <w:rPr>
          <w:rFonts w:ascii="Times New Roman" w:hAnsi="Times New Roman" w:cs="Times New Roman"/>
          <w:lang w:val="uk-UA"/>
        </w:rPr>
        <w:t xml:space="preserve"> рік</w:t>
      </w:r>
      <w:r w:rsidR="00021BAE">
        <w:rPr>
          <w:rFonts w:ascii="Times New Roman" w:hAnsi="Times New Roman" w:cs="Times New Roman"/>
          <w:lang w:val="uk-UA"/>
        </w:rPr>
        <w:t xml:space="preserve"> і</w:t>
      </w:r>
      <w:r w:rsidR="00DA43F7" w:rsidRPr="00DA43F7">
        <w:rPr>
          <w:rFonts w:ascii="Times New Roman" w:hAnsi="Times New Roman" w:cs="Times New Roman"/>
          <w:lang w:val="uk-UA"/>
        </w:rPr>
        <w:t xml:space="preserve"> затвердження звіту та висновків</w:t>
      </w:r>
      <w:r w:rsidR="00B9407B">
        <w:rPr>
          <w:rFonts w:ascii="Times New Roman" w:hAnsi="Times New Roman" w:cs="Times New Roman"/>
          <w:lang w:val="uk-UA"/>
        </w:rPr>
        <w:t xml:space="preserve"> </w:t>
      </w:r>
      <w:r w:rsidR="00B9407B" w:rsidRPr="00DA43F7">
        <w:rPr>
          <w:rFonts w:ascii="Times New Roman" w:hAnsi="Times New Roman" w:cs="Times New Roman"/>
          <w:lang w:val="uk-UA"/>
        </w:rPr>
        <w:t>Ревізійної комісії</w:t>
      </w:r>
      <w:r w:rsidR="00DA43F7" w:rsidRPr="00DA43F7">
        <w:rPr>
          <w:rFonts w:ascii="Times New Roman" w:hAnsi="Times New Roman" w:cs="Times New Roman"/>
          <w:lang w:val="uk-UA"/>
        </w:rPr>
        <w:t>.</w:t>
      </w:r>
    </w:p>
    <w:p w:rsidR="0063207C" w:rsidRDefault="0063207C" w:rsidP="00694ED6">
      <w:pPr>
        <w:pStyle w:val="a7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Проект рішення</w:t>
      </w:r>
      <w:r w:rsidR="00437138" w:rsidRPr="00437138">
        <w:rPr>
          <w:rFonts w:ascii="Times New Roman" w:hAnsi="Times New Roman" w:cs="Times New Roman"/>
          <w:u w:val="single"/>
          <w:lang w:val="uk-UA"/>
        </w:rPr>
        <w:t>:</w:t>
      </w:r>
      <w:r w:rsidR="00437138" w:rsidRPr="00437138">
        <w:rPr>
          <w:rFonts w:ascii="Times New Roman" w:hAnsi="Times New Roman" w:cs="Times New Roman"/>
          <w:b/>
          <w:lang w:val="uk-UA"/>
        </w:rPr>
        <w:t xml:space="preserve">   </w:t>
      </w:r>
    </w:p>
    <w:p w:rsidR="00437138" w:rsidRPr="00DA43F7" w:rsidRDefault="00437138" w:rsidP="00694ED6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437138">
        <w:rPr>
          <w:rFonts w:ascii="Times New Roman" w:hAnsi="Times New Roman" w:cs="Times New Roman"/>
          <w:lang w:val="uk-UA"/>
        </w:rPr>
        <w:t xml:space="preserve">Затвердити звіт </w:t>
      </w:r>
      <w:r w:rsidR="00B9407B">
        <w:rPr>
          <w:rFonts w:ascii="Times New Roman" w:hAnsi="Times New Roman" w:cs="Times New Roman"/>
          <w:lang w:val="uk-UA"/>
        </w:rPr>
        <w:t>та</w:t>
      </w:r>
      <w:r w:rsidRPr="00437138">
        <w:rPr>
          <w:rFonts w:ascii="Times New Roman" w:hAnsi="Times New Roman" w:cs="Times New Roman"/>
          <w:lang w:val="uk-UA"/>
        </w:rPr>
        <w:t xml:space="preserve"> висновки Ревізійної комісії про результати фінансово-господарської діяльності за 201</w:t>
      </w:r>
      <w:r w:rsidR="005952CE">
        <w:rPr>
          <w:rFonts w:ascii="Times New Roman" w:hAnsi="Times New Roman" w:cs="Times New Roman"/>
          <w:lang w:val="uk-UA"/>
        </w:rPr>
        <w:t>9</w:t>
      </w:r>
      <w:r w:rsidRPr="00437138">
        <w:rPr>
          <w:rFonts w:ascii="Times New Roman" w:hAnsi="Times New Roman" w:cs="Times New Roman"/>
          <w:lang w:val="uk-UA"/>
        </w:rPr>
        <w:t xml:space="preserve"> рік.</w:t>
      </w:r>
    </w:p>
    <w:p w:rsidR="00DA43F7" w:rsidRDefault="00736319" w:rsidP="00E84CD6">
      <w:pPr>
        <w:pStyle w:val="a7"/>
        <w:ind w:left="851" w:hanging="42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C8016E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 xml:space="preserve">   </w:t>
      </w:r>
      <w:r w:rsidR="00DA43F7" w:rsidRPr="00DA43F7">
        <w:rPr>
          <w:rFonts w:ascii="Times New Roman" w:hAnsi="Times New Roman" w:cs="Times New Roman"/>
          <w:lang w:val="uk-UA"/>
        </w:rPr>
        <w:t>Затвердження підсумків фінансового 201</w:t>
      </w:r>
      <w:r w:rsidR="005952CE">
        <w:rPr>
          <w:rFonts w:ascii="Times New Roman" w:hAnsi="Times New Roman" w:cs="Times New Roman"/>
          <w:lang w:val="uk-UA"/>
        </w:rPr>
        <w:t>9</w:t>
      </w:r>
      <w:r w:rsidR="00DA43F7" w:rsidRPr="00DA43F7">
        <w:rPr>
          <w:rFonts w:ascii="Times New Roman" w:hAnsi="Times New Roman" w:cs="Times New Roman"/>
          <w:lang w:val="uk-UA"/>
        </w:rPr>
        <w:t xml:space="preserve"> року, річного бухгалтерського балансу та фінансового звіту Товариства за 201</w:t>
      </w:r>
      <w:r w:rsidR="005952CE">
        <w:rPr>
          <w:rFonts w:ascii="Times New Roman" w:hAnsi="Times New Roman" w:cs="Times New Roman"/>
          <w:lang w:val="uk-UA"/>
        </w:rPr>
        <w:t>9</w:t>
      </w:r>
      <w:r w:rsidR="00DA43F7" w:rsidRPr="00DA43F7">
        <w:rPr>
          <w:rFonts w:ascii="Times New Roman" w:hAnsi="Times New Roman" w:cs="Times New Roman"/>
          <w:lang w:val="uk-UA"/>
        </w:rPr>
        <w:t xml:space="preserve"> рік.</w:t>
      </w:r>
    </w:p>
    <w:p w:rsidR="0063207C" w:rsidRDefault="0063207C" w:rsidP="00694ED6">
      <w:pPr>
        <w:pStyle w:val="a7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Проект рішення</w:t>
      </w:r>
      <w:r w:rsidR="00437138" w:rsidRPr="00437138">
        <w:rPr>
          <w:rFonts w:ascii="Times New Roman" w:hAnsi="Times New Roman" w:cs="Times New Roman"/>
          <w:u w:val="single"/>
          <w:lang w:val="uk-UA"/>
        </w:rPr>
        <w:t>:</w:t>
      </w:r>
      <w:r w:rsidR="00437138" w:rsidRPr="00437138">
        <w:rPr>
          <w:rFonts w:ascii="Times New Roman" w:hAnsi="Times New Roman" w:cs="Times New Roman"/>
          <w:b/>
          <w:lang w:val="uk-UA"/>
        </w:rPr>
        <w:t xml:space="preserve">    </w:t>
      </w:r>
    </w:p>
    <w:p w:rsidR="00437138" w:rsidRPr="00DA43F7" w:rsidRDefault="00437138" w:rsidP="00694ED6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437138">
        <w:rPr>
          <w:rFonts w:ascii="Times New Roman" w:hAnsi="Times New Roman" w:cs="Times New Roman"/>
          <w:lang w:val="uk-UA"/>
        </w:rPr>
        <w:t>Затвердити підсумки фінансового 201</w:t>
      </w:r>
      <w:r w:rsidR="005952CE">
        <w:rPr>
          <w:rFonts w:ascii="Times New Roman" w:hAnsi="Times New Roman" w:cs="Times New Roman"/>
          <w:lang w:val="uk-UA"/>
        </w:rPr>
        <w:t>9</w:t>
      </w:r>
      <w:r w:rsidRPr="00437138">
        <w:rPr>
          <w:rFonts w:ascii="Times New Roman" w:hAnsi="Times New Roman" w:cs="Times New Roman"/>
          <w:lang w:val="uk-UA"/>
        </w:rPr>
        <w:t xml:space="preserve"> року, річний бухгалтерський баланс та фінансовий звіт Товариства за 201</w:t>
      </w:r>
      <w:r w:rsidR="005952CE">
        <w:rPr>
          <w:rFonts w:ascii="Times New Roman" w:hAnsi="Times New Roman" w:cs="Times New Roman"/>
          <w:lang w:val="uk-UA"/>
        </w:rPr>
        <w:t>9</w:t>
      </w:r>
      <w:r w:rsidRPr="00437138">
        <w:rPr>
          <w:rFonts w:ascii="Times New Roman" w:hAnsi="Times New Roman" w:cs="Times New Roman"/>
          <w:lang w:val="uk-UA"/>
        </w:rPr>
        <w:t xml:space="preserve"> рік.</w:t>
      </w:r>
    </w:p>
    <w:p w:rsidR="00DA43F7" w:rsidRDefault="00736319" w:rsidP="00694ED6">
      <w:pPr>
        <w:pStyle w:val="a7"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C8016E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 xml:space="preserve">   </w:t>
      </w:r>
      <w:r w:rsidR="00DA43F7" w:rsidRPr="00DA43F7">
        <w:rPr>
          <w:rFonts w:ascii="Times New Roman" w:hAnsi="Times New Roman" w:cs="Times New Roman"/>
          <w:lang w:val="uk-UA"/>
        </w:rPr>
        <w:t>Розподіл прибутку та визначення порядку покриття збитків за 201</w:t>
      </w:r>
      <w:r w:rsidR="005952CE">
        <w:rPr>
          <w:rFonts w:ascii="Times New Roman" w:hAnsi="Times New Roman" w:cs="Times New Roman"/>
          <w:lang w:val="uk-UA"/>
        </w:rPr>
        <w:t>9</w:t>
      </w:r>
      <w:r w:rsidR="00DA43F7" w:rsidRPr="00DA43F7">
        <w:rPr>
          <w:rFonts w:ascii="Times New Roman" w:hAnsi="Times New Roman" w:cs="Times New Roman"/>
          <w:lang w:val="uk-UA"/>
        </w:rPr>
        <w:t xml:space="preserve"> рік.</w:t>
      </w:r>
    </w:p>
    <w:p w:rsidR="0063207C" w:rsidRDefault="00F36E0A" w:rsidP="00694ED6">
      <w:pPr>
        <w:pStyle w:val="a7"/>
        <w:jc w:val="both"/>
        <w:rPr>
          <w:rFonts w:ascii="Times New Roman" w:hAnsi="Times New Roman" w:cs="Times New Roman"/>
          <w:b/>
          <w:lang w:val="uk-UA"/>
        </w:rPr>
      </w:pPr>
      <w:r w:rsidRPr="00F36E0A">
        <w:rPr>
          <w:rFonts w:ascii="Times New Roman" w:hAnsi="Times New Roman" w:cs="Times New Roman"/>
          <w:u w:val="single"/>
          <w:lang w:val="uk-UA"/>
        </w:rPr>
        <w:t>Проект рішення:</w:t>
      </w:r>
      <w:r w:rsidRPr="00F36E0A">
        <w:rPr>
          <w:rFonts w:ascii="Times New Roman" w:hAnsi="Times New Roman" w:cs="Times New Roman"/>
          <w:b/>
          <w:lang w:val="uk-UA"/>
        </w:rPr>
        <w:t xml:space="preserve">   </w:t>
      </w:r>
    </w:p>
    <w:p w:rsidR="00437138" w:rsidRDefault="00F36E0A" w:rsidP="00694ED6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F36E0A">
        <w:rPr>
          <w:rFonts w:ascii="Times New Roman" w:hAnsi="Times New Roman" w:cs="Times New Roman"/>
          <w:lang w:val="uk-UA"/>
        </w:rPr>
        <w:t>Отриманий прибуток спрямовувати на розвиток виробництва і дивіденди за 201</w:t>
      </w:r>
      <w:r w:rsidR="005952CE">
        <w:rPr>
          <w:rFonts w:ascii="Times New Roman" w:hAnsi="Times New Roman" w:cs="Times New Roman"/>
          <w:lang w:val="uk-UA"/>
        </w:rPr>
        <w:t>9</w:t>
      </w:r>
      <w:r w:rsidRPr="00F36E0A">
        <w:rPr>
          <w:rFonts w:ascii="Times New Roman" w:hAnsi="Times New Roman" w:cs="Times New Roman"/>
          <w:lang w:val="uk-UA"/>
        </w:rPr>
        <w:t xml:space="preserve"> рік не виплачувати.</w:t>
      </w:r>
    </w:p>
    <w:p w:rsidR="005952CE" w:rsidRDefault="005952CE" w:rsidP="00E84CD6">
      <w:pPr>
        <w:pStyle w:val="a7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lang w:val="uk-UA"/>
        </w:rPr>
      </w:pPr>
      <w:r w:rsidRPr="005952CE">
        <w:rPr>
          <w:rFonts w:ascii="Times New Roman" w:hAnsi="Times New Roman" w:cs="Times New Roman"/>
          <w:lang w:val="uk-UA"/>
        </w:rPr>
        <w:t>9</w:t>
      </w:r>
      <w:r w:rsidR="00C8016E">
        <w:rPr>
          <w:rFonts w:ascii="Times New Roman" w:hAnsi="Times New Roman" w:cs="Times New Roman"/>
          <w:lang w:val="uk-UA"/>
        </w:rPr>
        <w:t>)</w:t>
      </w:r>
      <w:r w:rsidRPr="005952CE">
        <w:rPr>
          <w:rFonts w:ascii="Times New Roman" w:hAnsi="Times New Roman" w:cs="Times New Roman"/>
          <w:lang w:val="uk-UA"/>
        </w:rPr>
        <w:t xml:space="preserve"> </w:t>
      </w:r>
      <w:r w:rsidR="00E84CD6">
        <w:rPr>
          <w:rFonts w:ascii="Times New Roman" w:hAnsi="Times New Roman" w:cs="Times New Roman"/>
          <w:lang w:val="uk-UA"/>
        </w:rPr>
        <w:t xml:space="preserve"> </w:t>
      </w:r>
      <w:r w:rsidRPr="005952CE">
        <w:rPr>
          <w:rFonts w:ascii="Times New Roman" w:hAnsi="Times New Roman" w:cs="Times New Roman"/>
          <w:lang w:val="uk-UA"/>
        </w:rPr>
        <w:t xml:space="preserve">Внесення </w:t>
      </w:r>
      <w:r w:rsidRPr="005952CE">
        <w:rPr>
          <w:rStyle w:val="st58"/>
          <w:rFonts w:ascii="Times New Roman" w:hAnsi="Times New Roman" w:cs="Times New Roman"/>
          <w:sz w:val="22"/>
          <w:szCs w:val="22"/>
          <w:lang w:val="uk-UA"/>
        </w:rPr>
        <w:t xml:space="preserve">змін до діючого Статуту Товариства шляхом викладення його в новій редакції. </w:t>
      </w:r>
      <w:r w:rsidRPr="005952CE">
        <w:rPr>
          <w:rFonts w:ascii="Times New Roman" w:hAnsi="Times New Roman" w:cs="Times New Roman"/>
          <w:lang w:val="uk-UA"/>
        </w:rPr>
        <w:t xml:space="preserve">Призначення уповноваженої особи на підписання нової редакції Статуту. Призначення уповноваженої особи на здійснення дій з державної реєстрації нової редакції Статуту. </w:t>
      </w:r>
    </w:p>
    <w:p w:rsidR="005952CE" w:rsidRDefault="005952CE" w:rsidP="005952CE">
      <w:pPr>
        <w:pStyle w:val="a7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Проект рішення</w:t>
      </w:r>
      <w:r w:rsidRPr="00437138">
        <w:rPr>
          <w:rFonts w:ascii="Times New Roman" w:hAnsi="Times New Roman" w:cs="Times New Roman"/>
          <w:u w:val="single"/>
          <w:lang w:val="uk-UA"/>
        </w:rPr>
        <w:t>:</w:t>
      </w:r>
      <w:r w:rsidRPr="00437138">
        <w:rPr>
          <w:rFonts w:ascii="Times New Roman" w:hAnsi="Times New Roman" w:cs="Times New Roman"/>
          <w:b/>
          <w:lang w:val="uk-UA"/>
        </w:rPr>
        <w:t xml:space="preserve">   </w:t>
      </w:r>
    </w:p>
    <w:p w:rsidR="005952CE" w:rsidRPr="005952CE" w:rsidRDefault="005952CE" w:rsidP="006530EE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5952CE">
        <w:rPr>
          <w:rFonts w:ascii="Times New Roman" w:hAnsi="Times New Roman" w:cs="Times New Roman"/>
          <w:lang w:val="uk-UA"/>
        </w:rPr>
        <w:t xml:space="preserve">Внести </w:t>
      </w:r>
      <w:r w:rsidRPr="005952CE">
        <w:rPr>
          <w:rFonts w:ascii="Times New Roman" w:hAnsi="Times New Roman" w:cs="Times New Roman"/>
          <w:lang w:val="uk-UA" w:eastAsia="uk-UA"/>
        </w:rPr>
        <w:t xml:space="preserve">зміни до </w:t>
      </w:r>
      <w:r w:rsidRPr="005952CE">
        <w:rPr>
          <w:rStyle w:val="st58"/>
          <w:rFonts w:ascii="Times New Roman" w:hAnsi="Times New Roman" w:cs="Times New Roman"/>
          <w:sz w:val="22"/>
          <w:szCs w:val="22"/>
          <w:lang w:val="uk-UA"/>
        </w:rPr>
        <w:t>діючого</w:t>
      </w:r>
      <w:r w:rsidRPr="005952CE">
        <w:rPr>
          <w:rFonts w:ascii="Times New Roman" w:hAnsi="Times New Roman" w:cs="Times New Roman"/>
          <w:lang w:val="uk-UA" w:eastAsia="uk-UA"/>
        </w:rPr>
        <w:t xml:space="preserve"> Статуту Товариства шляхом в</w:t>
      </w:r>
      <w:r>
        <w:rPr>
          <w:rFonts w:ascii="Times New Roman" w:hAnsi="Times New Roman" w:cs="Times New Roman"/>
          <w:lang w:val="uk-UA" w:eastAsia="uk-UA"/>
        </w:rPr>
        <w:t>икладення його в новій редакції.</w:t>
      </w:r>
      <w:r w:rsidRPr="005952CE">
        <w:rPr>
          <w:rFonts w:ascii="Times New Roman" w:hAnsi="Times New Roman" w:cs="Times New Roman"/>
          <w:lang w:val="uk-UA" w:eastAsia="uk-UA"/>
        </w:rPr>
        <w:t xml:space="preserve"> </w:t>
      </w:r>
      <w:r w:rsidRPr="005952CE">
        <w:rPr>
          <w:rFonts w:ascii="Times New Roman" w:hAnsi="Times New Roman" w:cs="Times New Roman"/>
          <w:lang w:val="uk-UA"/>
        </w:rPr>
        <w:t>Призначити уповноваженою особою на підписання нової редакції Статуту Генерального директора Товариства.</w:t>
      </w:r>
      <w:r>
        <w:rPr>
          <w:rFonts w:ascii="Times New Roman" w:hAnsi="Times New Roman" w:cs="Times New Roman"/>
          <w:lang w:val="uk-UA"/>
        </w:rPr>
        <w:t xml:space="preserve"> </w:t>
      </w:r>
      <w:r w:rsidRPr="005952CE">
        <w:rPr>
          <w:rFonts w:ascii="Times New Roman" w:hAnsi="Times New Roman" w:cs="Times New Roman"/>
          <w:lang w:val="uk-UA"/>
        </w:rPr>
        <w:t>Призначити уповноваженою особою на здійснення дій з державної реєстрації нової редакції Статуту</w:t>
      </w:r>
      <w:r w:rsidRPr="005952CE">
        <w:rPr>
          <w:rFonts w:ascii="Times New Roman" w:eastAsia="Calibri" w:hAnsi="Times New Roman" w:cs="Times New Roman"/>
          <w:spacing w:val="-4"/>
          <w:lang w:val="uk-UA"/>
        </w:rPr>
        <w:t xml:space="preserve"> Генерально</w:t>
      </w:r>
      <w:r w:rsidRPr="005952CE">
        <w:rPr>
          <w:rFonts w:ascii="Times New Roman" w:hAnsi="Times New Roman" w:cs="Times New Roman"/>
          <w:spacing w:val="-4"/>
          <w:lang w:val="uk-UA"/>
        </w:rPr>
        <w:t>го</w:t>
      </w:r>
      <w:r w:rsidRPr="005952CE">
        <w:rPr>
          <w:rFonts w:ascii="Times New Roman" w:eastAsia="Calibri" w:hAnsi="Times New Roman" w:cs="Times New Roman"/>
          <w:spacing w:val="-4"/>
          <w:lang w:val="uk-UA"/>
        </w:rPr>
        <w:t xml:space="preserve"> директор</w:t>
      </w:r>
      <w:r w:rsidRPr="005952CE">
        <w:rPr>
          <w:rFonts w:ascii="Times New Roman" w:hAnsi="Times New Roman" w:cs="Times New Roman"/>
          <w:spacing w:val="-4"/>
          <w:lang w:val="uk-UA"/>
        </w:rPr>
        <w:t xml:space="preserve">а </w:t>
      </w:r>
      <w:r w:rsidRPr="005952CE">
        <w:rPr>
          <w:rFonts w:ascii="Times New Roman" w:eastAsia="Calibri" w:hAnsi="Times New Roman" w:cs="Times New Roman"/>
          <w:lang w:val="uk-UA"/>
        </w:rPr>
        <w:t>Товариства з правом видачі довіреностей з метою передоручення повноважень.</w:t>
      </w:r>
    </w:p>
    <w:p w:rsidR="005952CE" w:rsidRDefault="005952CE" w:rsidP="005952CE">
      <w:pPr>
        <w:pStyle w:val="a7"/>
        <w:tabs>
          <w:tab w:val="left" w:pos="426"/>
        </w:tabs>
        <w:ind w:left="426"/>
        <w:jc w:val="both"/>
        <w:rPr>
          <w:rFonts w:ascii="Times New Roman" w:eastAsia="Calibri" w:hAnsi="Times New Roman" w:cs="Times New Roman"/>
          <w:lang w:val="uk-UA"/>
        </w:rPr>
      </w:pPr>
      <w:r w:rsidRPr="005952CE">
        <w:rPr>
          <w:rFonts w:ascii="Times New Roman" w:eastAsia="Calibri" w:hAnsi="Times New Roman" w:cs="Times New Roman"/>
          <w:lang w:val="uk-UA"/>
        </w:rPr>
        <w:t>10</w:t>
      </w:r>
      <w:r w:rsidR="00C8016E">
        <w:rPr>
          <w:rFonts w:ascii="Times New Roman" w:eastAsia="Calibri" w:hAnsi="Times New Roman" w:cs="Times New Roman"/>
          <w:lang w:val="uk-UA"/>
        </w:rPr>
        <w:t>)</w:t>
      </w:r>
      <w:r w:rsidRPr="005952CE">
        <w:rPr>
          <w:rFonts w:ascii="Times New Roman" w:eastAsia="Calibri" w:hAnsi="Times New Roman" w:cs="Times New Roman"/>
          <w:lang w:val="uk-UA"/>
        </w:rPr>
        <w:t xml:space="preserve"> </w:t>
      </w:r>
      <w:r w:rsidR="00E84CD6">
        <w:rPr>
          <w:rFonts w:ascii="Times New Roman" w:eastAsia="Calibri" w:hAnsi="Times New Roman" w:cs="Times New Roman"/>
          <w:lang w:val="uk-UA"/>
        </w:rPr>
        <w:t xml:space="preserve">  </w:t>
      </w:r>
      <w:r w:rsidRPr="005952CE">
        <w:rPr>
          <w:rFonts w:ascii="Times New Roman" w:eastAsia="Calibri" w:hAnsi="Times New Roman" w:cs="Times New Roman"/>
          <w:lang w:val="uk-UA"/>
        </w:rPr>
        <w:t>Припинення повноважень Генерального директора Товариства.</w:t>
      </w:r>
    </w:p>
    <w:p w:rsidR="006530EE" w:rsidRDefault="006530EE" w:rsidP="006530EE">
      <w:pPr>
        <w:pStyle w:val="a7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Проект рішення</w:t>
      </w:r>
      <w:r w:rsidRPr="00437138">
        <w:rPr>
          <w:rFonts w:ascii="Times New Roman" w:hAnsi="Times New Roman" w:cs="Times New Roman"/>
          <w:u w:val="single"/>
          <w:lang w:val="uk-UA"/>
        </w:rPr>
        <w:t>:</w:t>
      </w:r>
      <w:r w:rsidRPr="00437138">
        <w:rPr>
          <w:rFonts w:ascii="Times New Roman" w:hAnsi="Times New Roman" w:cs="Times New Roman"/>
          <w:b/>
          <w:lang w:val="uk-UA"/>
        </w:rPr>
        <w:t xml:space="preserve">    </w:t>
      </w:r>
    </w:p>
    <w:p w:rsidR="006530EE" w:rsidRPr="005952CE" w:rsidRDefault="006530EE" w:rsidP="006530EE">
      <w:pPr>
        <w:pStyle w:val="a7"/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lang w:val="uk-UA"/>
        </w:rPr>
      </w:pPr>
      <w:r w:rsidRPr="00DA43F7">
        <w:rPr>
          <w:rFonts w:ascii="Times New Roman" w:eastAsia="Calibri" w:hAnsi="Times New Roman" w:cs="Times New Roman"/>
          <w:lang w:val="uk-UA"/>
        </w:rPr>
        <w:t>Припин</w:t>
      </w:r>
      <w:r>
        <w:rPr>
          <w:rFonts w:ascii="Times New Roman" w:eastAsia="Calibri" w:hAnsi="Times New Roman" w:cs="Times New Roman"/>
          <w:lang w:val="uk-UA"/>
        </w:rPr>
        <w:t>ити</w:t>
      </w:r>
      <w:r w:rsidRPr="00DA43F7">
        <w:rPr>
          <w:rFonts w:ascii="Times New Roman" w:eastAsia="Calibri" w:hAnsi="Times New Roman" w:cs="Times New Roman"/>
          <w:lang w:val="uk-UA"/>
        </w:rPr>
        <w:t xml:space="preserve"> повноважен</w:t>
      </w:r>
      <w:r>
        <w:rPr>
          <w:rFonts w:ascii="Times New Roman" w:eastAsia="Calibri" w:hAnsi="Times New Roman" w:cs="Times New Roman"/>
          <w:lang w:val="uk-UA"/>
        </w:rPr>
        <w:t>ня</w:t>
      </w:r>
      <w:r w:rsidRPr="00DA43F7">
        <w:rPr>
          <w:rFonts w:ascii="Times New Roman" w:eastAsia="Calibri" w:hAnsi="Times New Roman" w:cs="Times New Roman"/>
          <w:lang w:val="uk-UA"/>
        </w:rPr>
        <w:t xml:space="preserve"> Генерального директора Товариства</w:t>
      </w:r>
      <w:r>
        <w:rPr>
          <w:rFonts w:ascii="Times New Roman" w:eastAsia="Calibri" w:hAnsi="Times New Roman" w:cs="Times New Roman"/>
          <w:lang w:val="uk-UA"/>
        </w:rPr>
        <w:t xml:space="preserve"> Аннєнкова Віктора Захаровича</w:t>
      </w:r>
      <w:r w:rsidRPr="00DA43F7">
        <w:rPr>
          <w:rFonts w:ascii="Times New Roman" w:eastAsia="Calibri" w:hAnsi="Times New Roman" w:cs="Times New Roman"/>
          <w:lang w:val="uk-UA"/>
        </w:rPr>
        <w:t>.</w:t>
      </w:r>
    </w:p>
    <w:p w:rsidR="005952CE" w:rsidRDefault="005952CE" w:rsidP="005952CE">
      <w:pPr>
        <w:pStyle w:val="a7"/>
        <w:tabs>
          <w:tab w:val="left" w:pos="426"/>
        </w:tabs>
        <w:ind w:left="426"/>
        <w:jc w:val="both"/>
        <w:rPr>
          <w:rFonts w:ascii="Times New Roman" w:eastAsia="Calibri" w:hAnsi="Times New Roman" w:cs="Times New Roman"/>
          <w:lang w:val="uk-UA"/>
        </w:rPr>
      </w:pPr>
      <w:r w:rsidRPr="005952CE">
        <w:rPr>
          <w:rFonts w:ascii="Times New Roman" w:eastAsia="Calibri" w:hAnsi="Times New Roman" w:cs="Times New Roman"/>
          <w:lang w:val="uk-UA"/>
        </w:rPr>
        <w:t>11</w:t>
      </w:r>
      <w:r w:rsidR="00C8016E">
        <w:rPr>
          <w:rFonts w:ascii="Times New Roman" w:eastAsia="Calibri" w:hAnsi="Times New Roman" w:cs="Times New Roman"/>
          <w:lang w:val="uk-UA"/>
        </w:rPr>
        <w:t>)</w:t>
      </w:r>
      <w:r w:rsidRPr="005952CE">
        <w:rPr>
          <w:rFonts w:ascii="Times New Roman" w:eastAsia="Calibri" w:hAnsi="Times New Roman" w:cs="Times New Roman"/>
          <w:lang w:val="uk-UA"/>
        </w:rPr>
        <w:t xml:space="preserve"> </w:t>
      </w:r>
      <w:r w:rsidR="00E84CD6">
        <w:rPr>
          <w:rFonts w:ascii="Times New Roman" w:eastAsia="Calibri" w:hAnsi="Times New Roman" w:cs="Times New Roman"/>
          <w:lang w:val="uk-UA"/>
        </w:rPr>
        <w:t xml:space="preserve">  </w:t>
      </w:r>
      <w:r w:rsidRPr="005952CE">
        <w:rPr>
          <w:rFonts w:ascii="Times New Roman" w:eastAsia="Calibri" w:hAnsi="Times New Roman" w:cs="Times New Roman"/>
          <w:lang w:val="uk-UA"/>
        </w:rPr>
        <w:t>Обрання Генерального директора Товариства.</w:t>
      </w:r>
    </w:p>
    <w:p w:rsidR="006530EE" w:rsidRDefault="006530EE" w:rsidP="006530EE">
      <w:pPr>
        <w:pStyle w:val="a7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Проект рішення</w:t>
      </w:r>
      <w:r w:rsidRPr="00437138">
        <w:rPr>
          <w:rFonts w:ascii="Times New Roman" w:hAnsi="Times New Roman" w:cs="Times New Roman"/>
          <w:u w:val="single"/>
          <w:lang w:val="uk-UA"/>
        </w:rPr>
        <w:t>:</w:t>
      </w:r>
      <w:r w:rsidRPr="00437138">
        <w:rPr>
          <w:rFonts w:ascii="Times New Roman" w:hAnsi="Times New Roman" w:cs="Times New Roman"/>
          <w:b/>
          <w:lang w:val="uk-UA"/>
        </w:rPr>
        <w:t xml:space="preserve">    </w:t>
      </w:r>
    </w:p>
    <w:p w:rsidR="006530EE" w:rsidRPr="005952CE" w:rsidRDefault="006530EE" w:rsidP="00F46054">
      <w:pPr>
        <w:pStyle w:val="a7"/>
        <w:jc w:val="both"/>
        <w:rPr>
          <w:rFonts w:ascii="Times New Roman" w:eastAsia="Calibri" w:hAnsi="Times New Roman" w:cs="Times New Roman"/>
          <w:lang w:val="uk-UA"/>
        </w:rPr>
      </w:pPr>
      <w:r w:rsidRPr="00DA43F7">
        <w:rPr>
          <w:rFonts w:ascii="Times New Roman" w:eastAsia="Calibri" w:hAnsi="Times New Roman" w:cs="Times New Roman"/>
          <w:lang w:val="uk-UA"/>
        </w:rPr>
        <w:t>Обра</w:t>
      </w:r>
      <w:r>
        <w:rPr>
          <w:rFonts w:ascii="Times New Roman" w:eastAsia="Calibri" w:hAnsi="Times New Roman" w:cs="Times New Roman"/>
          <w:lang w:val="uk-UA"/>
        </w:rPr>
        <w:t>ти</w:t>
      </w:r>
      <w:r w:rsidRPr="00DA43F7">
        <w:rPr>
          <w:rFonts w:ascii="Times New Roman" w:eastAsia="Calibri" w:hAnsi="Times New Roman" w:cs="Times New Roman"/>
          <w:lang w:val="uk-UA"/>
        </w:rPr>
        <w:t xml:space="preserve"> Генеральн</w:t>
      </w:r>
      <w:r>
        <w:rPr>
          <w:rFonts w:ascii="Times New Roman" w:eastAsia="Calibri" w:hAnsi="Times New Roman" w:cs="Times New Roman"/>
          <w:lang w:val="uk-UA"/>
        </w:rPr>
        <w:t>им</w:t>
      </w:r>
      <w:r w:rsidRPr="00DA43F7">
        <w:rPr>
          <w:rFonts w:ascii="Times New Roman" w:eastAsia="Calibri" w:hAnsi="Times New Roman" w:cs="Times New Roman"/>
          <w:lang w:val="uk-UA"/>
        </w:rPr>
        <w:t xml:space="preserve"> директор</w:t>
      </w:r>
      <w:r>
        <w:rPr>
          <w:rFonts w:ascii="Times New Roman" w:eastAsia="Calibri" w:hAnsi="Times New Roman" w:cs="Times New Roman"/>
          <w:lang w:val="uk-UA"/>
        </w:rPr>
        <w:t>ом</w:t>
      </w:r>
      <w:r w:rsidRPr="00DA43F7">
        <w:rPr>
          <w:rFonts w:ascii="Times New Roman" w:eastAsia="Calibri" w:hAnsi="Times New Roman" w:cs="Times New Roman"/>
          <w:lang w:val="uk-UA"/>
        </w:rPr>
        <w:t xml:space="preserve"> Товариства</w:t>
      </w:r>
      <w:r>
        <w:rPr>
          <w:rFonts w:ascii="Times New Roman" w:eastAsia="Calibri" w:hAnsi="Times New Roman" w:cs="Times New Roman"/>
          <w:lang w:val="uk-UA"/>
        </w:rPr>
        <w:t xml:space="preserve"> Волобуєва Сергія Васильовича </w:t>
      </w:r>
      <w:r w:rsidRPr="00F36E0A">
        <w:rPr>
          <w:rFonts w:ascii="Times New Roman" w:hAnsi="Times New Roman" w:cs="Times New Roman"/>
          <w:lang w:val="uk-UA"/>
        </w:rPr>
        <w:t>(ідентифікаційний номер</w:t>
      </w:r>
      <w:r>
        <w:rPr>
          <w:rFonts w:ascii="Times New Roman" w:hAnsi="Times New Roman" w:cs="Times New Roman"/>
          <w:lang w:val="uk-UA"/>
        </w:rPr>
        <w:t xml:space="preserve"> 2100212594</w:t>
      </w:r>
      <w:r w:rsidRPr="00F36E0A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 xml:space="preserve"> на строк 3 роки (</w:t>
      </w:r>
      <w:r w:rsidR="005B4C11">
        <w:rPr>
          <w:rFonts w:ascii="Times New Roman" w:hAnsi="Times New Roman" w:cs="Times New Roman"/>
          <w:lang w:val="uk-UA"/>
        </w:rPr>
        <w:t>зг</w:t>
      </w:r>
      <w:r>
        <w:rPr>
          <w:rFonts w:ascii="Times New Roman" w:hAnsi="Times New Roman" w:cs="Times New Roman"/>
          <w:lang w:val="uk-UA"/>
        </w:rPr>
        <w:t>ідно статуту)</w:t>
      </w:r>
      <w:r w:rsidRPr="00F36E0A">
        <w:rPr>
          <w:rFonts w:ascii="Times New Roman" w:eastAsia="Calibri" w:hAnsi="Times New Roman" w:cs="Times New Roman"/>
          <w:lang w:val="uk-UA"/>
        </w:rPr>
        <w:t>.</w:t>
      </w:r>
    </w:p>
    <w:p w:rsidR="005952CE" w:rsidRDefault="005952CE" w:rsidP="00F46054">
      <w:pPr>
        <w:pStyle w:val="a7"/>
        <w:tabs>
          <w:tab w:val="left" w:pos="284"/>
          <w:tab w:val="left" w:pos="851"/>
        </w:tabs>
        <w:ind w:left="851" w:hanging="425"/>
        <w:jc w:val="both"/>
        <w:rPr>
          <w:rFonts w:ascii="Times New Roman" w:eastAsia="Calibri" w:hAnsi="Times New Roman" w:cs="Times New Roman"/>
          <w:lang w:val="uk-UA"/>
        </w:rPr>
      </w:pPr>
      <w:r w:rsidRPr="005952CE">
        <w:rPr>
          <w:rFonts w:ascii="Times New Roman" w:eastAsia="Calibri" w:hAnsi="Times New Roman" w:cs="Times New Roman"/>
          <w:lang w:val="uk-UA"/>
        </w:rPr>
        <w:lastRenderedPageBreak/>
        <w:t>12</w:t>
      </w:r>
      <w:r w:rsidR="00C8016E">
        <w:rPr>
          <w:rFonts w:ascii="Times New Roman" w:eastAsia="Calibri" w:hAnsi="Times New Roman" w:cs="Times New Roman"/>
          <w:lang w:val="uk-UA"/>
        </w:rPr>
        <w:t>)</w:t>
      </w:r>
      <w:r w:rsidRPr="005952CE">
        <w:rPr>
          <w:rFonts w:ascii="Times New Roman" w:eastAsia="Calibri" w:hAnsi="Times New Roman" w:cs="Times New Roman"/>
          <w:lang w:val="uk-UA"/>
        </w:rPr>
        <w:t xml:space="preserve"> </w:t>
      </w:r>
      <w:r w:rsidR="00E84CD6">
        <w:rPr>
          <w:rFonts w:ascii="Times New Roman" w:eastAsia="Calibri" w:hAnsi="Times New Roman" w:cs="Times New Roman"/>
          <w:lang w:val="uk-UA"/>
        </w:rPr>
        <w:t xml:space="preserve">  </w:t>
      </w:r>
      <w:r w:rsidRPr="005952CE">
        <w:rPr>
          <w:rFonts w:ascii="Times New Roman" w:eastAsia="Calibri" w:hAnsi="Times New Roman" w:cs="Times New Roman"/>
          <w:lang w:val="uk-UA"/>
        </w:rPr>
        <w:t>Затвердження умов контракту з Генеральним директором Товариства, встановлення розміру його винагороди і обрання уповноваженої особи на підписання контракту.</w:t>
      </w:r>
    </w:p>
    <w:p w:rsidR="00F46054" w:rsidRDefault="00F46054" w:rsidP="00F46054">
      <w:pPr>
        <w:pStyle w:val="a7"/>
        <w:jc w:val="both"/>
        <w:rPr>
          <w:rFonts w:ascii="Times New Roman" w:hAnsi="Times New Roman" w:cs="Times New Roman"/>
          <w:b/>
          <w:lang w:val="uk-UA"/>
        </w:rPr>
      </w:pPr>
      <w:r w:rsidRPr="00437138">
        <w:rPr>
          <w:rFonts w:ascii="Times New Roman" w:hAnsi="Times New Roman" w:cs="Times New Roman"/>
          <w:u w:val="single"/>
          <w:lang w:val="uk-UA"/>
        </w:rPr>
        <w:t>Проект рішення:</w:t>
      </w:r>
      <w:r w:rsidRPr="00437138">
        <w:rPr>
          <w:rFonts w:ascii="Times New Roman" w:hAnsi="Times New Roman" w:cs="Times New Roman"/>
          <w:b/>
          <w:lang w:val="uk-UA"/>
        </w:rPr>
        <w:t xml:space="preserve">    </w:t>
      </w:r>
    </w:p>
    <w:p w:rsidR="00F46054" w:rsidRPr="005952CE" w:rsidRDefault="00F46054" w:rsidP="00F46054">
      <w:pPr>
        <w:pStyle w:val="a7"/>
        <w:jc w:val="both"/>
        <w:rPr>
          <w:rFonts w:ascii="Times New Roman" w:eastAsia="Calibri" w:hAnsi="Times New Roman" w:cs="Times New Roman"/>
          <w:lang w:val="uk-UA"/>
        </w:rPr>
      </w:pPr>
      <w:r w:rsidRPr="00437138">
        <w:rPr>
          <w:rFonts w:ascii="Times New Roman" w:hAnsi="Times New Roman" w:cs="Times New Roman"/>
          <w:lang w:val="uk-UA"/>
        </w:rPr>
        <w:t>Затвердити</w:t>
      </w:r>
      <w:r w:rsidRPr="00F36E0A">
        <w:rPr>
          <w:rFonts w:ascii="Times New Roman" w:eastAsia="Calibri" w:hAnsi="Times New Roman" w:cs="Times New Roman"/>
          <w:lang w:val="uk-UA"/>
        </w:rPr>
        <w:t xml:space="preserve"> </w:t>
      </w:r>
      <w:r w:rsidRPr="00DA43F7">
        <w:rPr>
          <w:rFonts w:ascii="Times New Roman" w:eastAsia="Calibri" w:hAnsi="Times New Roman" w:cs="Times New Roman"/>
          <w:lang w:val="uk-UA"/>
        </w:rPr>
        <w:t>умов</w:t>
      </w:r>
      <w:r>
        <w:rPr>
          <w:rFonts w:ascii="Times New Roman" w:eastAsia="Calibri" w:hAnsi="Times New Roman" w:cs="Times New Roman"/>
          <w:lang w:val="uk-UA"/>
        </w:rPr>
        <w:t>и</w:t>
      </w:r>
      <w:r w:rsidRPr="00DA43F7">
        <w:rPr>
          <w:rFonts w:ascii="Times New Roman" w:eastAsia="Calibri" w:hAnsi="Times New Roman" w:cs="Times New Roman"/>
          <w:lang w:val="uk-UA"/>
        </w:rPr>
        <w:t xml:space="preserve"> контракту з Ге</w:t>
      </w:r>
      <w:r>
        <w:rPr>
          <w:rFonts w:ascii="Times New Roman" w:eastAsia="Calibri" w:hAnsi="Times New Roman" w:cs="Times New Roman"/>
          <w:lang w:val="uk-UA"/>
        </w:rPr>
        <w:t>неральним директором Товариства,</w:t>
      </w:r>
      <w:r w:rsidRPr="00DA43F7">
        <w:rPr>
          <w:rFonts w:ascii="Times New Roman" w:eastAsia="Calibri" w:hAnsi="Times New Roman" w:cs="Times New Roman"/>
          <w:lang w:val="uk-UA"/>
        </w:rPr>
        <w:t xml:space="preserve"> встанов</w:t>
      </w:r>
      <w:r>
        <w:rPr>
          <w:rFonts w:ascii="Times New Roman" w:eastAsia="Calibri" w:hAnsi="Times New Roman" w:cs="Times New Roman"/>
          <w:lang w:val="uk-UA"/>
        </w:rPr>
        <w:t>ити</w:t>
      </w:r>
      <w:r w:rsidRPr="00DA43F7">
        <w:rPr>
          <w:rFonts w:ascii="Times New Roman" w:eastAsia="Calibri" w:hAnsi="Times New Roman" w:cs="Times New Roman"/>
          <w:lang w:val="uk-UA"/>
        </w:rPr>
        <w:t xml:space="preserve"> розмір його винагороди</w:t>
      </w:r>
      <w:r w:rsidRPr="00F46054">
        <w:rPr>
          <w:rFonts w:ascii="Times New Roman" w:eastAsia="Calibri" w:hAnsi="Times New Roman" w:cs="Times New Roman"/>
          <w:lang w:val="uk-UA"/>
        </w:rPr>
        <w:t xml:space="preserve"> </w:t>
      </w:r>
      <w:r w:rsidRPr="005952CE">
        <w:rPr>
          <w:rFonts w:ascii="Times New Roman" w:eastAsia="Calibri" w:hAnsi="Times New Roman" w:cs="Times New Roman"/>
          <w:lang w:val="uk-UA"/>
        </w:rPr>
        <w:t>і обра</w:t>
      </w:r>
      <w:r>
        <w:rPr>
          <w:rFonts w:ascii="Times New Roman" w:eastAsia="Calibri" w:hAnsi="Times New Roman" w:cs="Times New Roman"/>
          <w:lang w:val="uk-UA"/>
        </w:rPr>
        <w:t>ти</w:t>
      </w:r>
      <w:r w:rsidRPr="005952CE">
        <w:rPr>
          <w:rFonts w:ascii="Times New Roman" w:eastAsia="Calibri" w:hAnsi="Times New Roman" w:cs="Times New Roman"/>
          <w:lang w:val="uk-UA"/>
        </w:rPr>
        <w:t xml:space="preserve"> уповноважено</w:t>
      </w:r>
      <w:r>
        <w:rPr>
          <w:rFonts w:ascii="Times New Roman" w:eastAsia="Calibri" w:hAnsi="Times New Roman" w:cs="Times New Roman"/>
          <w:lang w:val="uk-UA"/>
        </w:rPr>
        <w:t>ю</w:t>
      </w:r>
      <w:r w:rsidRPr="005952CE">
        <w:rPr>
          <w:rFonts w:ascii="Times New Roman" w:eastAsia="Calibri" w:hAnsi="Times New Roman" w:cs="Times New Roman"/>
          <w:lang w:val="uk-UA"/>
        </w:rPr>
        <w:t xml:space="preserve"> особ</w:t>
      </w:r>
      <w:r>
        <w:rPr>
          <w:rFonts w:ascii="Times New Roman" w:eastAsia="Calibri" w:hAnsi="Times New Roman" w:cs="Times New Roman"/>
          <w:lang w:val="uk-UA"/>
        </w:rPr>
        <w:t>ою</w:t>
      </w:r>
      <w:r w:rsidRPr="005952CE">
        <w:rPr>
          <w:rFonts w:ascii="Times New Roman" w:eastAsia="Calibri" w:hAnsi="Times New Roman" w:cs="Times New Roman"/>
          <w:lang w:val="uk-UA"/>
        </w:rPr>
        <w:t xml:space="preserve"> на підписання контракту</w:t>
      </w:r>
      <w:r>
        <w:rPr>
          <w:rFonts w:ascii="Times New Roman" w:eastAsia="Calibri" w:hAnsi="Times New Roman" w:cs="Times New Roman"/>
          <w:lang w:val="uk-UA"/>
        </w:rPr>
        <w:t xml:space="preserve"> Голову Наглядової ради Товариства</w:t>
      </w:r>
      <w:r w:rsidRPr="00DA43F7">
        <w:rPr>
          <w:rFonts w:ascii="Times New Roman" w:eastAsia="Calibri" w:hAnsi="Times New Roman" w:cs="Times New Roman"/>
          <w:lang w:val="uk-UA"/>
        </w:rPr>
        <w:t>.</w:t>
      </w:r>
    </w:p>
    <w:p w:rsidR="005952CE" w:rsidRDefault="005952CE" w:rsidP="005952CE">
      <w:pPr>
        <w:pStyle w:val="a7"/>
        <w:tabs>
          <w:tab w:val="left" w:pos="426"/>
        </w:tabs>
        <w:ind w:left="426"/>
        <w:jc w:val="both"/>
        <w:rPr>
          <w:rFonts w:ascii="Times New Roman" w:eastAsia="Calibri" w:hAnsi="Times New Roman" w:cs="Times New Roman"/>
          <w:lang w:val="uk-UA"/>
        </w:rPr>
      </w:pPr>
      <w:r w:rsidRPr="005952CE">
        <w:rPr>
          <w:rFonts w:ascii="Times New Roman" w:eastAsia="Calibri" w:hAnsi="Times New Roman" w:cs="Times New Roman"/>
          <w:lang w:val="uk-UA"/>
        </w:rPr>
        <w:t>13</w:t>
      </w:r>
      <w:r w:rsidR="00C8016E">
        <w:rPr>
          <w:rFonts w:ascii="Times New Roman" w:eastAsia="Calibri" w:hAnsi="Times New Roman" w:cs="Times New Roman"/>
          <w:lang w:val="uk-UA"/>
        </w:rPr>
        <w:t>)</w:t>
      </w:r>
      <w:r w:rsidRPr="005952CE">
        <w:rPr>
          <w:rFonts w:ascii="Times New Roman" w:eastAsia="Calibri" w:hAnsi="Times New Roman" w:cs="Times New Roman"/>
          <w:lang w:val="uk-UA"/>
        </w:rPr>
        <w:t xml:space="preserve">  </w:t>
      </w:r>
      <w:r w:rsidR="00E84CD6">
        <w:rPr>
          <w:rFonts w:ascii="Times New Roman" w:eastAsia="Calibri" w:hAnsi="Times New Roman" w:cs="Times New Roman"/>
          <w:lang w:val="uk-UA"/>
        </w:rPr>
        <w:t xml:space="preserve"> </w:t>
      </w:r>
      <w:r w:rsidRPr="005952CE">
        <w:rPr>
          <w:rFonts w:ascii="Times New Roman" w:eastAsia="Calibri" w:hAnsi="Times New Roman" w:cs="Times New Roman"/>
          <w:lang w:val="uk-UA"/>
        </w:rPr>
        <w:t>Обрання Президента Товариства.</w:t>
      </w:r>
    </w:p>
    <w:p w:rsidR="00F46054" w:rsidRDefault="00F46054" w:rsidP="00F46054">
      <w:pPr>
        <w:pStyle w:val="a7"/>
        <w:jc w:val="both"/>
        <w:rPr>
          <w:rFonts w:ascii="Times New Roman" w:hAnsi="Times New Roman" w:cs="Times New Roman"/>
          <w:b/>
          <w:lang w:val="uk-UA"/>
        </w:rPr>
      </w:pPr>
      <w:r w:rsidRPr="00437138">
        <w:rPr>
          <w:rFonts w:ascii="Times New Roman" w:hAnsi="Times New Roman" w:cs="Times New Roman"/>
          <w:u w:val="single"/>
          <w:lang w:val="uk-UA"/>
        </w:rPr>
        <w:t>Проект рішення:</w:t>
      </w:r>
      <w:r w:rsidRPr="00437138">
        <w:rPr>
          <w:rFonts w:ascii="Times New Roman" w:hAnsi="Times New Roman" w:cs="Times New Roman"/>
          <w:b/>
          <w:lang w:val="uk-UA"/>
        </w:rPr>
        <w:t xml:space="preserve">   </w:t>
      </w:r>
    </w:p>
    <w:p w:rsidR="00F46054" w:rsidRPr="005952CE" w:rsidRDefault="00F46054" w:rsidP="00F46054">
      <w:pPr>
        <w:pStyle w:val="a7"/>
        <w:jc w:val="both"/>
        <w:rPr>
          <w:rFonts w:ascii="Times New Roman" w:eastAsia="Calibri" w:hAnsi="Times New Roman" w:cs="Times New Roman"/>
          <w:lang w:val="uk-UA"/>
        </w:rPr>
      </w:pPr>
      <w:r w:rsidRPr="00DA43F7">
        <w:rPr>
          <w:rFonts w:ascii="Times New Roman" w:eastAsia="Calibri" w:hAnsi="Times New Roman" w:cs="Times New Roman"/>
          <w:lang w:val="uk-UA"/>
        </w:rPr>
        <w:t>Обра</w:t>
      </w:r>
      <w:r>
        <w:rPr>
          <w:rFonts w:ascii="Times New Roman" w:eastAsia="Calibri" w:hAnsi="Times New Roman" w:cs="Times New Roman"/>
          <w:lang w:val="uk-UA"/>
        </w:rPr>
        <w:t>ти</w:t>
      </w:r>
      <w:r w:rsidRPr="00DA43F7">
        <w:rPr>
          <w:rFonts w:ascii="Times New Roman" w:eastAsia="Calibri" w:hAnsi="Times New Roman" w:cs="Times New Roman"/>
          <w:lang w:val="uk-UA"/>
        </w:rPr>
        <w:t xml:space="preserve"> </w:t>
      </w:r>
      <w:r>
        <w:rPr>
          <w:rFonts w:ascii="Times New Roman" w:eastAsia="Calibri" w:hAnsi="Times New Roman" w:cs="Times New Roman"/>
          <w:lang w:val="uk-UA"/>
        </w:rPr>
        <w:t>Президентом</w:t>
      </w:r>
      <w:r w:rsidRPr="00DA43F7">
        <w:rPr>
          <w:rFonts w:ascii="Times New Roman" w:eastAsia="Calibri" w:hAnsi="Times New Roman" w:cs="Times New Roman"/>
          <w:lang w:val="uk-UA"/>
        </w:rPr>
        <w:t xml:space="preserve"> Товариства</w:t>
      </w:r>
      <w:r>
        <w:rPr>
          <w:rFonts w:ascii="Times New Roman" w:eastAsia="Calibri" w:hAnsi="Times New Roman" w:cs="Times New Roman"/>
          <w:lang w:val="uk-UA"/>
        </w:rPr>
        <w:t xml:space="preserve"> Аннєнкова Віктора Захаровича </w:t>
      </w:r>
      <w:r w:rsidRPr="00F36E0A">
        <w:rPr>
          <w:rFonts w:ascii="Times New Roman" w:hAnsi="Times New Roman" w:cs="Times New Roman"/>
          <w:lang w:val="uk-UA"/>
        </w:rPr>
        <w:t>(ідентифікаційний номер 1330906835)</w:t>
      </w:r>
      <w:r>
        <w:rPr>
          <w:rFonts w:ascii="Times New Roman" w:hAnsi="Times New Roman" w:cs="Times New Roman"/>
          <w:lang w:val="uk-UA"/>
        </w:rPr>
        <w:t xml:space="preserve"> на строк 3 роки (</w:t>
      </w:r>
      <w:r w:rsidR="005B4C11">
        <w:rPr>
          <w:rFonts w:ascii="Times New Roman" w:hAnsi="Times New Roman" w:cs="Times New Roman"/>
          <w:lang w:val="uk-UA"/>
        </w:rPr>
        <w:t>зг</w:t>
      </w:r>
      <w:r>
        <w:rPr>
          <w:rFonts w:ascii="Times New Roman" w:hAnsi="Times New Roman" w:cs="Times New Roman"/>
          <w:lang w:val="uk-UA"/>
        </w:rPr>
        <w:t>ідно статуту)</w:t>
      </w:r>
      <w:r w:rsidRPr="00F36E0A">
        <w:rPr>
          <w:rFonts w:ascii="Times New Roman" w:eastAsia="Calibri" w:hAnsi="Times New Roman" w:cs="Times New Roman"/>
          <w:lang w:val="uk-UA"/>
        </w:rPr>
        <w:t>.</w:t>
      </w:r>
    </w:p>
    <w:p w:rsidR="005952CE" w:rsidRDefault="005952CE" w:rsidP="00F46054">
      <w:pPr>
        <w:pStyle w:val="a7"/>
        <w:tabs>
          <w:tab w:val="left" w:pos="851"/>
        </w:tabs>
        <w:ind w:left="851" w:hanging="425"/>
        <w:jc w:val="both"/>
        <w:rPr>
          <w:rFonts w:ascii="Times New Roman" w:eastAsia="Calibri" w:hAnsi="Times New Roman" w:cs="Times New Roman"/>
          <w:lang w:val="uk-UA"/>
        </w:rPr>
      </w:pPr>
      <w:r w:rsidRPr="005952CE">
        <w:rPr>
          <w:rFonts w:ascii="Times New Roman" w:eastAsia="Calibri" w:hAnsi="Times New Roman" w:cs="Times New Roman"/>
          <w:lang w:val="uk-UA"/>
        </w:rPr>
        <w:t>14</w:t>
      </w:r>
      <w:r w:rsidR="00C8016E">
        <w:rPr>
          <w:rFonts w:ascii="Times New Roman" w:eastAsia="Calibri" w:hAnsi="Times New Roman" w:cs="Times New Roman"/>
          <w:lang w:val="uk-UA"/>
        </w:rPr>
        <w:t>)</w:t>
      </w:r>
      <w:r w:rsidRPr="005952CE">
        <w:rPr>
          <w:rFonts w:ascii="Times New Roman" w:eastAsia="Calibri" w:hAnsi="Times New Roman" w:cs="Times New Roman"/>
          <w:lang w:val="uk-UA"/>
        </w:rPr>
        <w:t xml:space="preserve"> </w:t>
      </w:r>
      <w:r w:rsidR="00E84CD6">
        <w:rPr>
          <w:rFonts w:ascii="Times New Roman" w:eastAsia="Calibri" w:hAnsi="Times New Roman" w:cs="Times New Roman"/>
          <w:lang w:val="uk-UA"/>
        </w:rPr>
        <w:t xml:space="preserve">  </w:t>
      </w:r>
      <w:r w:rsidRPr="005952CE">
        <w:rPr>
          <w:rFonts w:ascii="Times New Roman" w:eastAsia="Calibri" w:hAnsi="Times New Roman" w:cs="Times New Roman"/>
          <w:lang w:val="uk-UA"/>
        </w:rPr>
        <w:t>Затвердження умов контракту з Президентом Товариства, встановлення розміру його винагороди і обрання уповноваженої особи на підписання контракту.</w:t>
      </w:r>
    </w:p>
    <w:p w:rsidR="00F46054" w:rsidRDefault="00F46054" w:rsidP="00F46054">
      <w:pPr>
        <w:pStyle w:val="a7"/>
        <w:jc w:val="both"/>
        <w:rPr>
          <w:rFonts w:ascii="Times New Roman" w:hAnsi="Times New Roman" w:cs="Times New Roman"/>
          <w:b/>
          <w:lang w:val="uk-UA"/>
        </w:rPr>
      </w:pPr>
      <w:r w:rsidRPr="00437138">
        <w:rPr>
          <w:rFonts w:ascii="Times New Roman" w:hAnsi="Times New Roman" w:cs="Times New Roman"/>
          <w:u w:val="single"/>
          <w:lang w:val="uk-UA"/>
        </w:rPr>
        <w:t>Проект рішення:</w:t>
      </w:r>
      <w:r w:rsidRPr="00437138">
        <w:rPr>
          <w:rFonts w:ascii="Times New Roman" w:hAnsi="Times New Roman" w:cs="Times New Roman"/>
          <w:b/>
          <w:lang w:val="uk-UA"/>
        </w:rPr>
        <w:t xml:space="preserve">    </w:t>
      </w:r>
    </w:p>
    <w:p w:rsidR="00F46054" w:rsidRPr="005952CE" w:rsidRDefault="00F46054" w:rsidP="00F46054">
      <w:pPr>
        <w:pStyle w:val="a7"/>
        <w:jc w:val="both"/>
        <w:rPr>
          <w:rFonts w:ascii="Times New Roman" w:eastAsia="Calibri" w:hAnsi="Times New Roman" w:cs="Times New Roman"/>
          <w:lang w:val="uk-UA"/>
        </w:rPr>
      </w:pPr>
      <w:r w:rsidRPr="00437138">
        <w:rPr>
          <w:rFonts w:ascii="Times New Roman" w:hAnsi="Times New Roman" w:cs="Times New Roman"/>
          <w:lang w:val="uk-UA"/>
        </w:rPr>
        <w:t>Затвердити</w:t>
      </w:r>
      <w:r w:rsidRPr="00F36E0A">
        <w:rPr>
          <w:rFonts w:ascii="Times New Roman" w:eastAsia="Calibri" w:hAnsi="Times New Roman" w:cs="Times New Roman"/>
          <w:lang w:val="uk-UA"/>
        </w:rPr>
        <w:t xml:space="preserve"> </w:t>
      </w:r>
      <w:r w:rsidRPr="00DA43F7">
        <w:rPr>
          <w:rFonts w:ascii="Times New Roman" w:eastAsia="Calibri" w:hAnsi="Times New Roman" w:cs="Times New Roman"/>
          <w:lang w:val="uk-UA"/>
        </w:rPr>
        <w:t>умов</w:t>
      </w:r>
      <w:r>
        <w:rPr>
          <w:rFonts w:ascii="Times New Roman" w:eastAsia="Calibri" w:hAnsi="Times New Roman" w:cs="Times New Roman"/>
          <w:lang w:val="uk-UA"/>
        </w:rPr>
        <w:t>и</w:t>
      </w:r>
      <w:r w:rsidRPr="00DA43F7">
        <w:rPr>
          <w:rFonts w:ascii="Times New Roman" w:eastAsia="Calibri" w:hAnsi="Times New Roman" w:cs="Times New Roman"/>
          <w:lang w:val="uk-UA"/>
        </w:rPr>
        <w:t xml:space="preserve"> контракту з </w:t>
      </w:r>
      <w:r w:rsidRPr="005952CE">
        <w:rPr>
          <w:rFonts w:ascii="Times New Roman" w:eastAsia="Calibri" w:hAnsi="Times New Roman" w:cs="Times New Roman"/>
          <w:lang w:val="uk-UA"/>
        </w:rPr>
        <w:t>Президентом</w:t>
      </w:r>
      <w:r w:rsidRPr="00DA43F7">
        <w:rPr>
          <w:rFonts w:ascii="Times New Roman" w:eastAsia="Calibri" w:hAnsi="Times New Roman" w:cs="Times New Roman"/>
          <w:lang w:val="uk-UA"/>
        </w:rPr>
        <w:t xml:space="preserve"> </w:t>
      </w:r>
      <w:r>
        <w:rPr>
          <w:rFonts w:ascii="Times New Roman" w:eastAsia="Calibri" w:hAnsi="Times New Roman" w:cs="Times New Roman"/>
          <w:lang w:val="uk-UA"/>
        </w:rPr>
        <w:t>Товариства,</w:t>
      </w:r>
      <w:r w:rsidRPr="00DA43F7">
        <w:rPr>
          <w:rFonts w:ascii="Times New Roman" w:eastAsia="Calibri" w:hAnsi="Times New Roman" w:cs="Times New Roman"/>
          <w:lang w:val="uk-UA"/>
        </w:rPr>
        <w:t xml:space="preserve"> встанов</w:t>
      </w:r>
      <w:r>
        <w:rPr>
          <w:rFonts w:ascii="Times New Roman" w:eastAsia="Calibri" w:hAnsi="Times New Roman" w:cs="Times New Roman"/>
          <w:lang w:val="uk-UA"/>
        </w:rPr>
        <w:t>ити</w:t>
      </w:r>
      <w:r w:rsidRPr="00DA43F7">
        <w:rPr>
          <w:rFonts w:ascii="Times New Roman" w:eastAsia="Calibri" w:hAnsi="Times New Roman" w:cs="Times New Roman"/>
          <w:lang w:val="uk-UA"/>
        </w:rPr>
        <w:t xml:space="preserve"> розмір його винагороди</w:t>
      </w:r>
      <w:r w:rsidRPr="00F46054">
        <w:rPr>
          <w:rFonts w:ascii="Times New Roman" w:eastAsia="Calibri" w:hAnsi="Times New Roman" w:cs="Times New Roman"/>
          <w:lang w:val="uk-UA"/>
        </w:rPr>
        <w:t xml:space="preserve"> </w:t>
      </w:r>
      <w:r w:rsidRPr="005952CE">
        <w:rPr>
          <w:rFonts w:ascii="Times New Roman" w:eastAsia="Calibri" w:hAnsi="Times New Roman" w:cs="Times New Roman"/>
          <w:lang w:val="uk-UA"/>
        </w:rPr>
        <w:t>і обра</w:t>
      </w:r>
      <w:r>
        <w:rPr>
          <w:rFonts w:ascii="Times New Roman" w:eastAsia="Calibri" w:hAnsi="Times New Roman" w:cs="Times New Roman"/>
          <w:lang w:val="uk-UA"/>
        </w:rPr>
        <w:t>ти</w:t>
      </w:r>
      <w:r w:rsidRPr="005952CE">
        <w:rPr>
          <w:rFonts w:ascii="Times New Roman" w:eastAsia="Calibri" w:hAnsi="Times New Roman" w:cs="Times New Roman"/>
          <w:lang w:val="uk-UA"/>
        </w:rPr>
        <w:t xml:space="preserve"> уповноважено</w:t>
      </w:r>
      <w:r>
        <w:rPr>
          <w:rFonts w:ascii="Times New Roman" w:eastAsia="Calibri" w:hAnsi="Times New Roman" w:cs="Times New Roman"/>
          <w:lang w:val="uk-UA"/>
        </w:rPr>
        <w:t>ю</w:t>
      </w:r>
      <w:r w:rsidRPr="005952CE">
        <w:rPr>
          <w:rFonts w:ascii="Times New Roman" w:eastAsia="Calibri" w:hAnsi="Times New Roman" w:cs="Times New Roman"/>
          <w:lang w:val="uk-UA"/>
        </w:rPr>
        <w:t xml:space="preserve"> особ</w:t>
      </w:r>
      <w:r>
        <w:rPr>
          <w:rFonts w:ascii="Times New Roman" w:eastAsia="Calibri" w:hAnsi="Times New Roman" w:cs="Times New Roman"/>
          <w:lang w:val="uk-UA"/>
        </w:rPr>
        <w:t>ою</w:t>
      </w:r>
      <w:r w:rsidRPr="005952CE">
        <w:rPr>
          <w:rFonts w:ascii="Times New Roman" w:eastAsia="Calibri" w:hAnsi="Times New Roman" w:cs="Times New Roman"/>
          <w:lang w:val="uk-UA"/>
        </w:rPr>
        <w:t xml:space="preserve"> на підписання контракту</w:t>
      </w:r>
      <w:r>
        <w:rPr>
          <w:rFonts w:ascii="Times New Roman" w:eastAsia="Calibri" w:hAnsi="Times New Roman" w:cs="Times New Roman"/>
          <w:lang w:val="uk-UA"/>
        </w:rPr>
        <w:t xml:space="preserve"> Голову Наглядової ради Товариства</w:t>
      </w:r>
      <w:r w:rsidRPr="00DA43F7">
        <w:rPr>
          <w:rFonts w:ascii="Times New Roman" w:eastAsia="Calibri" w:hAnsi="Times New Roman" w:cs="Times New Roman"/>
          <w:lang w:val="uk-UA"/>
        </w:rPr>
        <w:t>.</w:t>
      </w:r>
    </w:p>
    <w:p w:rsidR="005952CE" w:rsidRDefault="005952CE" w:rsidP="005952CE">
      <w:pPr>
        <w:pStyle w:val="a7"/>
        <w:tabs>
          <w:tab w:val="left" w:pos="426"/>
        </w:tabs>
        <w:ind w:left="426"/>
        <w:jc w:val="both"/>
        <w:rPr>
          <w:rFonts w:ascii="Times New Roman" w:eastAsia="Calibri" w:hAnsi="Times New Roman" w:cs="Times New Roman"/>
          <w:lang w:val="uk-UA"/>
        </w:rPr>
      </w:pPr>
      <w:r w:rsidRPr="005952CE">
        <w:rPr>
          <w:rFonts w:ascii="Times New Roman" w:eastAsia="Calibri" w:hAnsi="Times New Roman" w:cs="Times New Roman"/>
          <w:lang w:val="uk-UA"/>
        </w:rPr>
        <w:t>15</w:t>
      </w:r>
      <w:r w:rsidR="00C8016E">
        <w:rPr>
          <w:rFonts w:ascii="Times New Roman" w:eastAsia="Calibri" w:hAnsi="Times New Roman" w:cs="Times New Roman"/>
          <w:lang w:val="uk-UA"/>
        </w:rPr>
        <w:t>)</w:t>
      </w:r>
      <w:r w:rsidRPr="005952CE">
        <w:rPr>
          <w:rFonts w:ascii="Times New Roman" w:eastAsia="Calibri" w:hAnsi="Times New Roman" w:cs="Times New Roman"/>
          <w:lang w:val="uk-UA"/>
        </w:rPr>
        <w:t xml:space="preserve"> </w:t>
      </w:r>
      <w:r w:rsidR="00E84CD6">
        <w:rPr>
          <w:rFonts w:ascii="Times New Roman" w:eastAsia="Calibri" w:hAnsi="Times New Roman" w:cs="Times New Roman"/>
          <w:lang w:val="uk-UA"/>
        </w:rPr>
        <w:t xml:space="preserve">  </w:t>
      </w:r>
      <w:r w:rsidRPr="005952CE">
        <w:rPr>
          <w:rFonts w:ascii="Times New Roman" w:eastAsia="Calibri" w:hAnsi="Times New Roman" w:cs="Times New Roman"/>
          <w:lang w:val="uk-UA"/>
        </w:rPr>
        <w:t>Припинення повноважень Голови та членів Наглядової ради Товариства.</w:t>
      </w:r>
    </w:p>
    <w:p w:rsidR="00F46054" w:rsidRDefault="00F46054" w:rsidP="00F46054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437138">
        <w:rPr>
          <w:rFonts w:ascii="Times New Roman" w:hAnsi="Times New Roman" w:cs="Times New Roman"/>
          <w:u w:val="single"/>
          <w:lang w:val="uk-UA"/>
        </w:rPr>
        <w:t>Проект рішення:</w:t>
      </w:r>
      <w:r w:rsidRPr="00177216">
        <w:rPr>
          <w:rFonts w:ascii="Times New Roman" w:hAnsi="Times New Roman" w:cs="Times New Roman"/>
          <w:lang w:val="uk-UA"/>
        </w:rPr>
        <w:t xml:space="preserve">    </w:t>
      </w:r>
    </w:p>
    <w:p w:rsidR="00F46054" w:rsidRPr="005952CE" w:rsidRDefault="00F46054" w:rsidP="00F46054">
      <w:pPr>
        <w:pStyle w:val="a7"/>
        <w:jc w:val="both"/>
        <w:rPr>
          <w:rFonts w:ascii="Times New Roman" w:eastAsia="Calibri" w:hAnsi="Times New Roman" w:cs="Times New Roman"/>
          <w:lang w:val="uk-UA"/>
        </w:rPr>
      </w:pPr>
      <w:r w:rsidRPr="00DA43F7">
        <w:rPr>
          <w:rFonts w:ascii="Times New Roman" w:eastAsia="Calibri" w:hAnsi="Times New Roman" w:cs="Times New Roman"/>
          <w:lang w:val="uk-UA"/>
        </w:rPr>
        <w:t>Припин</w:t>
      </w:r>
      <w:r>
        <w:rPr>
          <w:rFonts w:ascii="Times New Roman" w:eastAsia="Calibri" w:hAnsi="Times New Roman" w:cs="Times New Roman"/>
          <w:lang w:val="uk-UA"/>
        </w:rPr>
        <w:t>ити</w:t>
      </w:r>
      <w:r w:rsidRPr="00DA43F7">
        <w:rPr>
          <w:rFonts w:ascii="Times New Roman" w:eastAsia="Calibri" w:hAnsi="Times New Roman" w:cs="Times New Roman"/>
          <w:lang w:val="uk-UA"/>
        </w:rPr>
        <w:t xml:space="preserve"> повноважен</w:t>
      </w:r>
      <w:r>
        <w:rPr>
          <w:rFonts w:ascii="Times New Roman" w:eastAsia="Calibri" w:hAnsi="Times New Roman" w:cs="Times New Roman"/>
          <w:lang w:val="uk-UA"/>
        </w:rPr>
        <w:t>ня</w:t>
      </w:r>
      <w:r w:rsidRPr="00DA43F7">
        <w:rPr>
          <w:rFonts w:ascii="Times New Roman" w:eastAsia="Calibri" w:hAnsi="Times New Roman" w:cs="Times New Roman"/>
          <w:lang w:val="uk-UA"/>
        </w:rPr>
        <w:t xml:space="preserve"> Голови та членів Наглядової ради Товариства.</w:t>
      </w:r>
    </w:p>
    <w:p w:rsidR="005952CE" w:rsidRDefault="005952CE" w:rsidP="005952CE">
      <w:pPr>
        <w:pStyle w:val="a7"/>
        <w:tabs>
          <w:tab w:val="left" w:pos="426"/>
        </w:tabs>
        <w:ind w:left="426"/>
        <w:jc w:val="both"/>
        <w:rPr>
          <w:rFonts w:ascii="Times New Roman" w:eastAsia="Calibri" w:hAnsi="Times New Roman" w:cs="Times New Roman"/>
          <w:lang w:val="uk-UA"/>
        </w:rPr>
      </w:pPr>
      <w:r w:rsidRPr="005952CE">
        <w:rPr>
          <w:rFonts w:ascii="Times New Roman" w:eastAsia="Calibri" w:hAnsi="Times New Roman" w:cs="Times New Roman"/>
          <w:lang w:val="uk-UA"/>
        </w:rPr>
        <w:t>16</w:t>
      </w:r>
      <w:r w:rsidR="00C8016E">
        <w:rPr>
          <w:rFonts w:ascii="Times New Roman" w:eastAsia="Calibri" w:hAnsi="Times New Roman" w:cs="Times New Roman"/>
          <w:lang w:val="uk-UA"/>
        </w:rPr>
        <w:t>)</w:t>
      </w:r>
      <w:r w:rsidRPr="005952CE">
        <w:rPr>
          <w:rFonts w:ascii="Times New Roman" w:eastAsia="Calibri" w:hAnsi="Times New Roman" w:cs="Times New Roman"/>
          <w:lang w:val="uk-UA"/>
        </w:rPr>
        <w:t xml:space="preserve"> </w:t>
      </w:r>
      <w:r w:rsidR="00E84CD6">
        <w:rPr>
          <w:rFonts w:ascii="Times New Roman" w:eastAsia="Calibri" w:hAnsi="Times New Roman" w:cs="Times New Roman"/>
          <w:lang w:val="uk-UA"/>
        </w:rPr>
        <w:t xml:space="preserve">  </w:t>
      </w:r>
      <w:r w:rsidRPr="005952CE">
        <w:rPr>
          <w:rFonts w:ascii="Times New Roman" w:eastAsia="Calibri" w:hAnsi="Times New Roman" w:cs="Times New Roman"/>
          <w:lang w:val="uk-UA"/>
        </w:rPr>
        <w:t>Обрання членів Наглядової ради Товариства.</w:t>
      </w:r>
    </w:p>
    <w:p w:rsidR="00F46054" w:rsidRDefault="00F46054" w:rsidP="00F46054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437138">
        <w:rPr>
          <w:rFonts w:ascii="Times New Roman" w:hAnsi="Times New Roman" w:cs="Times New Roman"/>
          <w:u w:val="single"/>
          <w:lang w:val="uk-UA"/>
        </w:rPr>
        <w:t>Проект рішення:</w:t>
      </w:r>
      <w:r w:rsidRPr="0017721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</w:t>
      </w:r>
    </w:p>
    <w:p w:rsidR="00F46054" w:rsidRPr="005952CE" w:rsidRDefault="00F46054" w:rsidP="00F46054">
      <w:pPr>
        <w:pStyle w:val="a7"/>
        <w:jc w:val="both"/>
        <w:rPr>
          <w:rFonts w:ascii="Times New Roman" w:eastAsia="Calibri" w:hAnsi="Times New Roman" w:cs="Times New Roman"/>
          <w:lang w:val="uk-UA"/>
        </w:rPr>
      </w:pPr>
      <w:r w:rsidRPr="00177216">
        <w:rPr>
          <w:rFonts w:ascii="Times New Roman" w:eastAsia="Calibri" w:hAnsi="Times New Roman" w:cs="Times New Roman"/>
          <w:lang w:val="uk-UA"/>
        </w:rPr>
        <w:t>Обрати член</w:t>
      </w:r>
      <w:r>
        <w:rPr>
          <w:rFonts w:ascii="Times New Roman" w:hAnsi="Times New Roman" w:cs="Times New Roman"/>
          <w:lang w:val="uk-UA"/>
        </w:rPr>
        <w:t>ами</w:t>
      </w:r>
      <w:r w:rsidRPr="00177216">
        <w:rPr>
          <w:rFonts w:ascii="Times New Roman" w:eastAsia="Calibri" w:hAnsi="Times New Roman" w:cs="Times New Roman"/>
          <w:lang w:val="uk-UA"/>
        </w:rPr>
        <w:t xml:space="preserve"> Наглядової ради Товариства: </w:t>
      </w:r>
      <w:r w:rsidRPr="003143CF">
        <w:rPr>
          <w:rFonts w:ascii="Times New Roman" w:hAnsi="Times New Roman" w:cs="Times New Roman"/>
          <w:lang w:val="uk-UA"/>
        </w:rPr>
        <w:t>Манасьяна Павла Акоповича</w:t>
      </w:r>
      <w:r>
        <w:rPr>
          <w:rFonts w:ascii="Times New Roman" w:eastAsia="Calibri" w:hAnsi="Times New Roman" w:cs="Times New Roman"/>
          <w:lang w:val="uk-UA"/>
        </w:rPr>
        <w:t>,</w:t>
      </w:r>
      <w:r w:rsidRPr="007E7950">
        <w:rPr>
          <w:rFonts w:ascii="Times New Roman" w:eastAsia="Calibri" w:hAnsi="Times New Roman" w:cs="Times New Roman"/>
          <w:lang w:val="uk-UA"/>
        </w:rPr>
        <w:t xml:space="preserve"> </w:t>
      </w:r>
      <w:r w:rsidRPr="00177216">
        <w:rPr>
          <w:rFonts w:ascii="Times New Roman" w:eastAsia="Calibri" w:hAnsi="Times New Roman" w:cs="Times New Roman"/>
          <w:lang w:val="uk-UA"/>
        </w:rPr>
        <w:t>Аннєнкова Володимира Вікторовича, Фундукяна Андрія Арутюновича, Анненкова Ігоря Вікторовича</w:t>
      </w:r>
      <w:r>
        <w:rPr>
          <w:rFonts w:ascii="Times New Roman" w:eastAsia="Calibri" w:hAnsi="Times New Roman" w:cs="Times New Roman"/>
          <w:lang w:val="uk-UA"/>
        </w:rPr>
        <w:t xml:space="preserve">, Гурка Володимира Анатолійовича, Аннєнкова Віктора Захаровича – </w:t>
      </w:r>
      <w:r>
        <w:rPr>
          <w:rFonts w:ascii="Times New Roman" w:hAnsi="Times New Roman" w:cs="Times New Roman"/>
          <w:lang w:val="uk-UA"/>
        </w:rPr>
        <w:t>на строк 3 роки (</w:t>
      </w:r>
      <w:r w:rsidR="005B4C11">
        <w:rPr>
          <w:rFonts w:ascii="Times New Roman" w:hAnsi="Times New Roman" w:cs="Times New Roman"/>
          <w:lang w:val="uk-UA"/>
        </w:rPr>
        <w:t>зг</w:t>
      </w:r>
      <w:r>
        <w:rPr>
          <w:rFonts w:ascii="Times New Roman" w:hAnsi="Times New Roman" w:cs="Times New Roman"/>
          <w:lang w:val="uk-UA"/>
        </w:rPr>
        <w:t>ідно статуту)</w:t>
      </w:r>
      <w:r w:rsidRPr="00177216">
        <w:rPr>
          <w:rFonts w:ascii="Times New Roman" w:eastAsia="Calibri" w:hAnsi="Times New Roman" w:cs="Times New Roman"/>
          <w:lang w:val="uk-UA"/>
        </w:rPr>
        <w:t>.</w:t>
      </w:r>
    </w:p>
    <w:p w:rsidR="005952CE" w:rsidRDefault="005952CE" w:rsidP="005952CE">
      <w:pPr>
        <w:pStyle w:val="a7"/>
        <w:tabs>
          <w:tab w:val="left" w:pos="426"/>
        </w:tabs>
        <w:ind w:left="426"/>
        <w:jc w:val="both"/>
        <w:rPr>
          <w:rFonts w:ascii="Times New Roman" w:eastAsia="Calibri" w:hAnsi="Times New Roman" w:cs="Times New Roman"/>
          <w:lang w:val="uk-UA"/>
        </w:rPr>
      </w:pPr>
      <w:r w:rsidRPr="005952CE">
        <w:rPr>
          <w:rFonts w:ascii="Times New Roman" w:eastAsia="Calibri" w:hAnsi="Times New Roman" w:cs="Times New Roman"/>
          <w:lang w:val="uk-UA"/>
        </w:rPr>
        <w:t>17</w:t>
      </w:r>
      <w:r w:rsidR="00C8016E">
        <w:rPr>
          <w:rFonts w:ascii="Times New Roman" w:eastAsia="Calibri" w:hAnsi="Times New Roman" w:cs="Times New Roman"/>
          <w:lang w:val="uk-UA"/>
        </w:rPr>
        <w:t>)</w:t>
      </w:r>
      <w:r w:rsidRPr="005952CE">
        <w:rPr>
          <w:rFonts w:ascii="Times New Roman" w:eastAsia="Calibri" w:hAnsi="Times New Roman" w:cs="Times New Roman"/>
          <w:lang w:val="uk-UA"/>
        </w:rPr>
        <w:t xml:space="preserve"> </w:t>
      </w:r>
      <w:r w:rsidR="00E84CD6">
        <w:rPr>
          <w:rFonts w:ascii="Times New Roman" w:eastAsia="Calibri" w:hAnsi="Times New Roman" w:cs="Times New Roman"/>
          <w:lang w:val="uk-UA"/>
        </w:rPr>
        <w:t xml:space="preserve">  </w:t>
      </w:r>
      <w:r w:rsidRPr="005952CE">
        <w:rPr>
          <w:rFonts w:ascii="Times New Roman" w:eastAsia="Calibri" w:hAnsi="Times New Roman" w:cs="Times New Roman"/>
          <w:lang w:val="uk-UA"/>
        </w:rPr>
        <w:t>Обрання Голови Наглядової ради Товариства.</w:t>
      </w:r>
    </w:p>
    <w:p w:rsidR="00F46054" w:rsidRDefault="00F46054" w:rsidP="00F46054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437138">
        <w:rPr>
          <w:rFonts w:ascii="Times New Roman" w:hAnsi="Times New Roman" w:cs="Times New Roman"/>
          <w:u w:val="single"/>
          <w:lang w:val="uk-UA"/>
        </w:rPr>
        <w:t>Проект рішення:</w:t>
      </w:r>
      <w:r w:rsidRPr="0017721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</w:t>
      </w:r>
    </w:p>
    <w:p w:rsidR="00F46054" w:rsidRPr="005952CE" w:rsidRDefault="00F46054" w:rsidP="00DE441A">
      <w:pPr>
        <w:pStyle w:val="a7"/>
        <w:jc w:val="both"/>
        <w:rPr>
          <w:rFonts w:ascii="Times New Roman" w:eastAsia="Calibri" w:hAnsi="Times New Roman" w:cs="Times New Roman"/>
          <w:lang w:val="uk-UA"/>
        </w:rPr>
      </w:pPr>
      <w:r w:rsidRPr="00177216">
        <w:rPr>
          <w:rFonts w:ascii="Times New Roman" w:eastAsia="Calibri" w:hAnsi="Times New Roman" w:cs="Times New Roman"/>
          <w:lang w:val="uk-UA"/>
        </w:rPr>
        <w:t xml:space="preserve">Обрати </w:t>
      </w:r>
      <w:r>
        <w:rPr>
          <w:rFonts w:ascii="Times New Roman" w:hAnsi="Times New Roman" w:cs="Times New Roman"/>
          <w:lang w:val="uk-UA"/>
        </w:rPr>
        <w:t xml:space="preserve">Головою </w:t>
      </w:r>
      <w:r w:rsidRPr="00177216">
        <w:rPr>
          <w:rFonts w:ascii="Times New Roman" w:eastAsia="Calibri" w:hAnsi="Times New Roman" w:cs="Times New Roman"/>
          <w:lang w:val="uk-UA"/>
        </w:rPr>
        <w:t xml:space="preserve">Наглядової ради Товариства </w:t>
      </w:r>
      <w:r>
        <w:rPr>
          <w:rFonts w:ascii="Times New Roman" w:eastAsia="Calibri" w:hAnsi="Times New Roman" w:cs="Times New Roman"/>
          <w:lang w:val="uk-UA"/>
        </w:rPr>
        <w:t>Гурка Володимира Анатолійовича</w:t>
      </w:r>
      <w:r>
        <w:rPr>
          <w:rFonts w:ascii="Times New Roman" w:hAnsi="Times New Roman" w:cs="Times New Roman"/>
          <w:lang w:val="uk-UA"/>
        </w:rPr>
        <w:t xml:space="preserve"> </w:t>
      </w:r>
      <w:r w:rsidR="00681FC0" w:rsidRPr="00F36E0A">
        <w:rPr>
          <w:rFonts w:ascii="Times New Roman" w:hAnsi="Times New Roman" w:cs="Times New Roman"/>
          <w:lang w:val="uk-UA"/>
        </w:rPr>
        <w:t>(ідентифікаційний номер</w:t>
      </w:r>
      <w:r w:rsidR="00681FC0">
        <w:rPr>
          <w:rFonts w:ascii="Times New Roman" w:hAnsi="Times New Roman" w:cs="Times New Roman"/>
          <w:lang w:val="uk-UA"/>
        </w:rPr>
        <w:t xml:space="preserve"> </w:t>
      </w:r>
      <w:r w:rsidR="00681FC0" w:rsidRPr="00681FC0">
        <w:rPr>
          <w:rFonts w:ascii="Times New Roman" w:hAnsi="Times New Roman" w:cs="Times New Roman"/>
          <w:lang w:val="uk-UA"/>
        </w:rPr>
        <w:t>2386401610</w:t>
      </w:r>
      <w:r w:rsidR="00681FC0" w:rsidRPr="00F36E0A">
        <w:rPr>
          <w:rFonts w:ascii="Times New Roman" w:hAnsi="Times New Roman" w:cs="Times New Roman"/>
          <w:lang w:val="uk-UA"/>
        </w:rPr>
        <w:t>)</w:t>
      </w:r>
      <w:r w:rsidR="00681FC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на строк 3 роки (</w:t>
      </w:r>
      <w:r w:rsidR="005B4C11">
        <w:rPr>
          <w:rFonts w:ascii="Times New Roman" w:hAnsi="Times New Roman" w:cs="Times New Roman"/>
          <w:lang w:val="uk-UA"/>
        </w:rPr>
        <w:t>зг</w:t>
      </w:r>
      <w:r>
        <w:rPr>
          <w:rFonts w:ascii="Times New Roman" w:hAnsi="Times New Roman" w:cs="Times New Roman"/>
          <w:lang w:val="uk-UA"/>
        </w:rPr>
        <w:t>ідно статуту).</w:t>
      </w:r>
    </w:p>
    <w:p w:rsidR="005952CE" w:rsidRPr="005952CE" w:rsidRDefault="005952CE" w:rsidP="00E84CD6">
      <w:pPr>
        <w:pStyle w:val="a7"/>
        <w:tabs>
          <w:tab w:val="left" w:pos="993"/>
        </w:tabs>
        <w:ind w:left="993" w:hanging="567"/>
        <w:jc w:val="both"/>
        <w:rPr>
          <w:rFonts w:ascii="Times New Roman" w:hAnsi="Times New Roman" w:cs="Times New Roman"/>
          <w:lang w:val="uk-UA"/>
        </w:rPr>
      </w:pPr>
      <w:r w:rsidRPr="005952CE">
        <w:rPr>
          <w:rFonts w:ascii="Times New Roman" w:eastAsia="Calibri" w:hAnsi="Times New Roman" w:cs="Times New Roman"/>
          <w:lang w:val="uk-UA"/>
        </w:rPr>
        <w:t>18</w:t>
      </w:r>
      <w:r w:rsidR="00C8016E">
        <w:rPr>
          <w:rFonts w:ascii="Times New Roman" w:eastAsia="Calibri" w:hAnsi="Times New Roman" w:cs="Times New Roman"/>
          <w:lang w:val="uk-UA"/>
        </w:rPr>
        <w:t>)</w:t>
      </w:r>
      <w:r w:rsidRPr="005952CE">
        <w:rPr>
          <w:rFonts w:ascii="Times New Roman" w:eastAsia="Calibri" w:hAnsi="Times New Roman" w:cs="Times New Roman"/>
          <w:lang w:val="uk-UA"/>
        </w:rPr>
        <w:t xml:space="preserve"> </w:t>
      </w:r>
      <w:r w:rsidR="00E84CD6">
        <w:rPr>
          <w:rFonts w:ascii="Times New Roman" w:eastAsia="Calibri" w:hAnsi="Times New Roman" w:cs="Times New Roman"/>
          <w:lang w:val="uk-UA"/>
        </w:rPr>
        <w:t xml:space="preserve">  </w:t>
      </w:r>
      <w:r w:rsidRPr="005952CE">
        <w:rPr>
          <w:rFonts w:ascii="Times New Roman" w:eastAsia="Calibri" w:hAnsi="Times New Roman" w:cs="Times New Roman"/>
          <w:lang w:val="uk-UA"/>
        </w:rPr>
        <w:t>Затвердження умов договорів з Головою та членами Наглядової ради Товариства, встановлення розміру їх винагороди і обрання уповноваженої особи на підписання договорів.</w:t>
      </w:r>
    </w:p>
    <w:p w:rsidR="00DE441A" w:rsidRDefault="00DE441A" w:rsidP="00DE441A">
      <w:pPr>
        <w:pStyle w:val="a7"/>
        <w:jc w:val="both"/>
        <w:rPr>
          <w:rFonts w:ascii="Times New Roman" w:hAnsi="Times New Roman" w:cs="Times New Roman"/>
          <w:b/>
          <w:lang w:val="uk-UA"/>
        </w:rPr>
      </w:pPr>
      <w:r w:rsidRPr="00437138">
        <w:rPr>
          <w:rFonts w:ascii="Times New Roman" w:hAnsi="Times New Roman" w:cs="Times New Roman"/>
          <w:u w:val="single"/>
          <w:lang w:val="uk-UA"/>
        </w:rPr>
        <w:t>Проект рішення:</w:t>
      </w:r>
      <w:r w:rsidRPr="00437138">
        <w:rPr>
          <w:rFonts w:ascii="Times New Roman" w:hAnsi="Times New Roman" w:cs="Times New Roman"/>
          <w:b/>
          <w:lang w:val="uk-UA"/>
        </w:rPr>
        <w:t xml:space="preserve">   </w:t>
      </w:r>
    </w:p>
    <w:p w:rsidR="005952CE" w:rsidRPr="00DA43F7" w:rsidRDefault="00DE441A" w:rsidP="00694ED6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437138">
        <w:rPr>
          <w:rFonts w:ascii="Times New Roman" w:hAnsi="Times New Roman" w:cs="Times New Roman"/>
          <w:lang w:val="uk-UA"/>
        </w:rPr>
        <w:t>Затвердити</w:t>
      </w:r>
      <w:r w:rsidRPr="00F36E0A">
        <w:rPr>
          <w:rFonts w:ascii="Times New Roman" w:eastAsia="Calibri" w:hAnsi="Times New Roman" w:cs="Times New Roman"/>
          <w:lang w:val="uk-UA"/>
        </w:rPr>
        <w:t xml:space="preserve"> </w:t>
      </w:r>
      <w:r w:rsidRPr="00DA43F7">
        <w:rPr>
          <w:rFonts w:ascii="Times New Roman" w:eastAsia="Calibri" w:hAnsi="Times New Roman" w:cs="Times New Roman"/>
          <w:lang w:val="uk-UA"/>
        </w:rPr>
        <w:t>умов</w:t>
      </w:r>
      <w:r>
        <w:rPr>
          <w:rFonts w:ascii="Times New Roman" w:eastAsia="Calibri" w:hAnsi="Times New Roman" w:cs="Times New Roman"/>
          <w:lang w:val="uk-UA"/>
        </w:rPr>
        <w:t>и</w:t>
      </w:r>
      <w:r w:rsidRPr="00177216">
        <w:rPr>
          <w:rFonts w:ascii="Times New Roman" w:eastAsia="Calibri" w:hAnsi="Times New Roman" w:cs="Times New Roman"/>
          <w:lang w:val="uk-UA"/>
        </w:rPr>
        <w:t xml:space="preserve"> </w:t>
      </w:r>
      <w:r w:rsidRPr="00DA43F7">
        <w:rPr>
          <w:rFonts w:ascii="Times New Roman" w:eastAsia="Calibri" w:hAnsi="Times New Roman" w:cs="Times New Roman"/>
          <w:lang w:val="uk-UA"/>
        </w:rPr>
        <w:t>договорів з Гол</w:t>
      </w:r>
      <w:r>
        <w:rPr>
          <w:rFonts w:ascii="Times New Roman" w:eastAsia="Calibri" w:hAnsi="Times New Roman" w:cs="Times New Roman"/>
          <w:lang w:val="uk-UA"/>
        </w:rPr>
        <w:t>овою та членами Наглядової ради і</w:t>
      </w:r>
      <w:r w:rsidRPr="00DA43F7">
        <w:rPr>
          <w:rFonts w:ascii="Times New Roman" w:eastAsia="Calibri" w:hAnsi="Times New Roman" w:cs="Times New Roman"/>
          <w:lang w:val="uk-UA"/>
        </w:rPr>
        <w:t xml:space="preserve"> встанов</w:t>
      </w:r>
      <w:r>
        <w:rPr>
          <w:rFonts w:ascii="Times New Roman" w:eastAsia="Calibri" w:hAnsi="Times New Roman" w:cs="Times New Roman"/>
          <w:lang w:val="uk-UA"/>
        </w:rPr>
        <w:t>ити</w:t>
      </w:r>
      <w:r w:rsidRPr="00DA43F7">
        <w:rPr>
          <w:rFonts w:ascii="Times New Roman" w:eastAsia="Calibri" w:hAnsi="Times New Roman" w:cs="Times New Roman"/>
          <w:lang w:val="uk-UA"/>
        </w:rPr>
        <w:t xml:space="preserve"> розмір</w:t>
      </w:r>
      <w:r>
        <w:rPr>
          <w:rFonts w:ascii="Times New Roman" w:eastAsia="Calibri" w:hAnsi="Times New Roman" w:cs="Times New Roman"/>
          <w:lang w:val="uk-UA"/>
        </w:rPr>
        <w:t>и</w:t>
      </w:r>
      <w:r w:rsidRPr="00DA43F7">
        <w:rPr>
          <w:rFonts w:ascii="Times New Roman" w:eastAsia="Calibri" w:hAnsi="Times New Roman" w:cs="Times New Roman"/>
          <w:lang w:val="uk-UA"/>
        </w:rPr>
        <w:t xml:space="preserve"> їх винагород</w:t>
      </w:r>
      <w:r>
        <w:rPr>
          <w:rFonts w:ascii="Times New Roman" w:eastAsia="Calibri" w:hAnsi="Times New Roman" w:cs="Times New Roman"/>
          <w:lang w:val="uk-UA"/>
        </w:rPr>
        <w:t>и.</w:t>
      </w:r>
      <w:r w:rsidRPr="00896FBF">
        <w:rPr>
          <w:lang w:val="uk-UA"/>
        </w:rPr>
        <w:t xml:space="preserve"> </w:t>
      </w:r>
      <w:r w:rsidRPr="0068024E">
        <w:rPr>
          <w:rFonts w:ascii="Times New Roman" w:hAnsi="Times New Roman" w:cs="Times New Roman"/>
          <w:lang w:val="uk-UA"/>
        </w:rPr>
        <w:t>О</w:t>
      </w:r>
      <w:r w:rsidRPr="00DA43F7">
        <w:rPr>
          <w:rFonts w:ascii="Times New Roman" w:eastAsia="Calibri" w:hAnsi="Times New Roman" w:cs="Times New Roman"/>
          <w:lang w:val="uk-UA"/>
        </w:rPr>
        <w:t>бра</w:t>
      </w:r>
      <w:r>
        <w:rPr>
          <w:rFonts w:ascii="Times New Roman" w:eastAsia="Calibri" w:hAnsi="Times New Roman" w:cs="Times New Roman"/>
          <w:lang w:val="uk-UA"/>
        </w:rPr>
        <w:t>ти</w:t>
      </w:r>
      <w:r w:rsidRPr="00DA43F7">
        <w:rPr>
          <w:rFonts w:ascii="Times New Roman" w:eastAsia="Calibri" w:hAnsi="Times New Roman" w:cs="Times New Roman"/>
          <w:lang w:val="uk-UA"/>
        </w:rPr>
        <w:t xml:space="preserve"> </w:t>
      </w:r>
      <w:r>
        <w:rPr>
          <w:rFonts w:ascii="Times New Roman" w:eastAsia="Calibri" w:hAnsi="Times New Roman" w:cs="Times New Roman"/>
          <w:lang w:val="uk-UA"/>
        </w:rPr>
        <w:t>уповноваженими</w:t>
      </w:r>
      <w:r w:rsidRPr="00DA43F7">
        <w:rPr>
          <w:rFonts w:ascii="Times New Roman" w:eastAsia="Calibri" w:hAnsi="Times New Roman" w:cs="Times New Roman"/>
          <w:lang w:val="uk-UA"/>
        </w:rPr>
        <w:t xml:space="preserve"> особ</w:t>
      </w:r>
      <w:r>
        <w:rPr>
          <w:rFonts w:ascii="Times New Roman" w:eastAsia="Calibri" w:hAnsi="Times New Roman" w:cs="Times New Roman"/>
          <w:lang w:val="uk-UA"/>
        </w:rPr>
        <w:t>ам</w:t>
      </w:r>
      <w:r w:rsidRPr="00DA43F7">
        <w:rPr>
          <w:rFonts w:ascii="Times New Roman" w:eastAsia="Calibri" w:hAnsi="Times New Roman" w:cs="Times New Roman"/>
          <w:lang w:val="uk-UA"/>
        </w:rPr>
        <w:t xml:space="preserve">и </w:t>
      </w:r>
      <w:r>
        <w:rPr>
          <w:rFonts w:ascii="Times New Roman" w:eastAsia="Calibri" w:hAnsi="Times New Roman" w:cs="Times New Roman"/>
          <w:lang w:val="uk-UA"/>
        </w:rPr>
        <w:t xml:space="preserve">на </w:t>
      </w:r>
      <w:r w:rsidRPr="00896FBF">
        <w:rPr>
          <w:rFonts w:ascii="Times New Roman" w:eastAsia="Calibri" w:hAnsi="Times New Roman" w:cs="Times New Roman"/>
          <w:lang w:val="uk-UA"/>
        </w:rPr>
        <w:t>підписання договорів з Головою Наглядової ради</w:t>
      </w:r>
      <w:r>
        <w:rPr>
          <w:rFonts w:ascii="Times New Roman" w:hAnsi="Times New Roman" w:cs="Times New Roman"/>
          <w:spacing w:val="-4"/>
          <w:lang w:val="uk-UA"/>
        </w:rPr>
        <w:t xml:space="preserve"> – </w:t>
      </w:r>
      <w:r w:rsidRPr="00896FBF">
        <w:rPr>
          <w:rFonts w:ascii="Times New Roman" w:eastAsia="Calibri" w:hAnsi="Times New Roman" w:cs="Times New Roman"/>
          <w:spacing w:val="-4"/>
          <w:lang w:val="uk-UA"/>
        </w:rPr>
        <w:t>Генерально</w:t>
      </w:r>
      <w:r>
        <w:rPr>
          <w:rFonts w:ascii="Times New Roman" w:hAnsi="Times New Roman" w:cs="Times New Roman"/>
          <w:spacing w:val="-4"/>
          <w:lang w:val="uk-UA"/>
        </w:rPr>
        <w:t>го</w:t>
      </w:r>
      <w:r w:rsidRPr="00896FBF">
        <w:rPr>
          <w:rFonts w:ascii="Times New Roman" w:eastAsia="Calibri" w:hAnsi="Times New Roman" w:cs="Times New Roman"/>
          <w:spacing w:val="-4"/>
          <w:lang w:val="uk-UA"/>
        </w:rPr>
        <w:t xml:space="preserve"> директор</w:t>
      </w:r>
      <w:r>
        <w:rPr>
          <w:rFonts w:ascii="Times New Roman" w:hAnsi="Times New Roman" w:cs="Times New Roman"/>
          <w:spacing w:val="-4"/>
          <w:lang w:val="uk-UA"/>
        </w:rPr>
        <w:t>а</w:t>
      </w:r>
      <w:r w:rsidRPr="00896FBF">
        <w:rPr>
          <w:rFonts w:ascii="Times New Roman" w:eastAsia="Calibri" w:hAnsi="Times New Roman" w:cs="Times New Roman"/>
          <w:spacing w:val="-4"/>
          <w:lang w:val="uk-UA"/>
        </w:rPr>
        <w:t xml:space="preserve"> </w:t>
      </w:r>
      <w:r w:rsidRPr="00DA43F7">
        <w:rPr>
          <w:rFonts w:ascii="Times New Roman" w:eastAsia="Calibri" w:hAnsi="Times New Roman" w:cs="Times New Roman"/>
          <w:lang w:val="uk-UA"/>
        </w:rPr>
        <w:t>Товариства</w:t>
      </w:r>
      <w:r w:rsidRPr="00896FBF">
        <w:rPr>
          <w:rFonts w:ascii="Times New Roman" w:hAnsi="Times New Roman" w:cs="Times New Roman"/>
          <w:spacing w:val="-4"/>
          <w:lang w:val="uk-UA"/>
        </w:rPr>
        <w:t xml:space="preserve"> </w:t>
      </w:r>
      <w:r>
        <w:rPr>
          <w:rFonts w:ascii="Times New Roman" w:eastAsia="Calibri" w:hAnsi="Times New Roman" w:cs="Times New Roman"/>
          <w:lang w:val="uk-UA"/>
        </w:rPr>
        <w:t>Волобуєва Сергія Васильовича</w:t>
      </w:r>
      <w:r w:rsidRPr="00896FBF">
        <w:rPr>
          <w:rFonts w:ascii="Times New Roman" w:eastAsia="Calibri" w:hAnsi="Times New Roman" w:cs="Times New Roman"/>
          <w:spacing w:val="-4"/>
          <w:lang w:val="uk-UA"/>
        </w:rPr>
        <w:t>, а з членами Наглядової ради</w:t>
      </w:r>
      <w:r>
        <w:rPr>
          <w:rFonts w:ascii="Times New Roman" w:hAnsi="Times New Roman" w:cs="Times New Roman"/>
          <w:spacing w:val="-4"/>
          <w:lang w:val="uk-UA"/>
        </w:rPr>
        <w:t xml:space="preserve"> – </w:t>
      </w:r>
      <w:r w:rsidRPr="00896FBF">
        <w:rPr>
          <w:rFonts w:ascii="Times New Roman" w:eastAsia="Calibri" w:hAnsi="Times New Roman" w:cs="Times New Roman"/>
          <w:spacing w:val="-4"/>
          <w:lang w:val="uk-UA"/>
        </w:rPr>
        <w:t>Голов</w:t>
      </w:r>
      <w:r>
        <w:rPr>
          <w:rFonts w:ascii="Times New Roman" w:hAnsi="Times New Roman" w:cs="Times New Roman"/>
          <w:spacing w:val="-4"/>
          <w:lang w:val="uk-UA"/>
        </w:rPr>
        <w:t>у</w:t>
      </w:r>
      <w:r w:rsidRPr="00896FBF">
        <w:rPr>
          <w:rFonts w:ascii="Times New Roman" w:hAnsi="Times New Roman" w:cs="Times New Roman"/>
          <w:spacing w:val="-4"/>
          <w:lang w:val="uk-UA"/>
        </w:rPr>
        <w:t xml:space="preserve"> </w:t>
      </w:r>
      <w:r w:rsidRPr="00896FBF">
        <w:rPr>
          <w:rFonts w:ascii="Times New Roman" w:eastAsia="Calibri" w:hAnsi="Times New Roman" w:cs="Times New Roman"/>
          <w:spacing w:val="-4"/>
          <w:lang w:val="uk-UA"/>
        </w:rPr>
        <w:t>Наглядової ради</w:t>
      </w:r>
      <w:r>
        <w:rPr>
          <w:rFonts w:ascii="Times New Roman" w:hAnsi="Times New Roman" w:cs="Times New Roman"/>
          <w:spacing w:val="-4"/>
          <w:lang w:val="uk-UA"/>
        </w:rPr>
        <w:t xml:space="preserve"> </w:t>
      </w:r>
      <w:r>
        <w:rPr>
          <w:rFonts w:ascii="Times New Roman" w:eastAsia="Calibri" w:hAnsi="Times New Roman" w:cs="Times New Roman"/>
          <w:lang w:val="uk-UA"/>
        </w:rPr>
        <w:t>Гурка Володимира Анатолійовича</w:t>
      </w:r>
      <w:r>
        <w:rPr>
          <w:rFonts w:ascii="Times New Roman" w:hAnsi="Times New Roman" w:cs="Times New Roman"/>
          <w:lang w:val="uk-UA"/>
        </w:rPr>
        <w:t>.</w:t>
      </w:r>
    </w:p>
    <w:p w:rsidR="00DA43F7" w:rsidRDefault="00DE441A" w:rsidP="00E84CD6">
      <w:pPr>
        <w:pStyle w:val="a7"/>
        <w:ind w:left="851" w:hanging="42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1</w:t>
      </w:r>
      <w:r w:rsidR="00736319">
        <w:rPr>
          <w:rFonts w:ascii="Times New Roman" w:eastAsia="Calibri" w:hAnsi="Times New Roman" w:cs="Times New Roman"/>
          <w:lang w:val="uk-UA"/>
        </w:rPr>
        <w:t>9</w:t>
      </w:r>
      <w:r w:rsidR="00C8016E">
        <w:rPr>
          <w:rFonts w:ascii="Times New Roman" w:eastAsia="Calibri" w:hAnsi="Times New Roman" w:cs="Times New Roman"/>
          <w:lang w:val="uk-UA"/>
        </w:rPr>
        <w:t>)</w:t>
      </w:r>
      <w:r w:rsidR="00736319">
        <w:rPr>
          <w:rFonts w:ascii="Times New Roman" w:eastAsia="Calibri" w:hAnsi="Times New Roman" w:cs="Times New Roman"/>
          <w:lang w:val="uk-UA"/>
        </w:rPr>
        <w:t xml:space="preserve"> </w:t>
      </w:r>
      <w:r w:rsidR="00E84CD6">
        <w:rPr>
          <w:rFonts w:ascii="Times New Roman" w:eastAsia="Calibri" w:hAnsi="Times New Roman" w:cs="Times New Roman"/>
          <w:lang w:val="uk-UA"/>
        </w:rPr>
        <w:t xml:space="preserve"> </w:t>
      </w:r>
      <w:r w:rsidR="00DA43F7" w:rsidRPr="00DA43F7">
        <w:rPr>
          <w:rFonts w:ascii="Times New Roman" w:hAnsi="Times New Roman" w:cs="Times New Roman"/>
          <w:lang w:val="uk-UA"/>
        </w:rPr>
        <w:t xml:space="preserve">Прийняття рішення про попереднє надання згоди на вчинення значних правочинів, які можуть вчиняться Товариством згідно Статуту </w:t>
      </w:r>
      <w:r w:rsidR="00157EC7" w:rsidRPr="00FD2C72">
        <w:rPr>
          <w:rFonts w:ascii="Times New Roman" w:hAnsi="Times New Roman" w:cs="Times New Roman"/>
          <w:lang w:val="uk-UA"/>
        </w:rPr>
        <w:t>і ч. 2, 3 ст.</w:t>
      </w:r>
      <w:r w:rsidR="00AC5E74">
        <w:rPr>
          <w:rFonts w:ascii="Times New Roman" w:hAnsi="Times New Roman" w:cs="Times New Roman"/>
          <w:lang w:val="uk-UA"/>
        </w:rPr>
        <w:t xml:space="preserve"> </w:t>
      </w:r>
      <w:r w:rsidR="00157EC7" w:rsidRPr="00FD2C72">
        <w:rPr>
          <w:rFonts w:ascii="Times New Roman" w:hAnsi="Times New Roman" w:cs="Times New Roman"/>
          <w:lang w:val="uk-UA"/>
        </w:rPr>
        <w:t xml:space="preserve">70 Закону України «Про акціонерні товариства» </w:t>
      </w:r>
      <w:r w:rsidR="00DA43F7" w:rsidRPr="00DA43F7">
        <w:rPr>
          <w:rFonts w:ascii="Times New Roman" w:hAnsi="Times New Roman" w:cs="Times New Roman"/>
          <w:lang w:val="uk-UA"/>
        </w:rPr>
        <w:t xml:space="preserve">в період з </w:t>
      </w:r>
      <w:r>
        <w:rPr>
          <w:rFonts w:ascii="Times New Roman" w:hAnsi="Times New Roman" w:cs="Times New Roman"/>
          <w:lang w:val="uk-UA"/>
        </w:rPr>
        <w:t>0</w:t>
      </w:r>
      <w:r w:rsidR="00DA43F7">
        <w:rPr>
          <w:rFonts w:ascii="Times New Roman" w:hAnsi="Times New Roman" w:cs="Times New Roman"/>
          <w:lang w:val="uk-UA"/>
        </w:rPr>
        <w:t>2</w:t>
      </w:r>
      <w:r w:rsidR="00DA43F7" w:rsidRPr="00DA43F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квіт</w:t>
      </w:r>
      <w:r w:rsidR="00DA43F7" w:rsidRPr="00DA43F7">
        <w:rPr>
          <w:rFonts w:ascii="Times New Roman" w:hAnsi="Times New Roman" w:cs="Times New Roman"/>
          <w:lang w:val="uk-UA"/>
        </w:rPr>
        <w:t>ня 20</w:t>
      </w:r>
      <w:r>
        <w:rPr>
          <w:rFonts w:ascii="Times New Roman" w:hAnsi="Times New Roman" w:cs="Times New Roman"/>
          <w:lang w:val="uk-UA"/>
        </w:rPr>
        <w:t>20</w:t>
      </w:r>
      <w:r w:rsidR="00DA43F7" w:rsidRPr="00DA43F7">
        <w:rPr>
          <w:rFonts w:ascii="Times New Roman" w:hAnsi="Times New Roman" w:cs="Times New Roman"/>
          <w:lang w:val="uk-UA"/>
        </w:rPr>
        <w:t xml:space="preserve"> року до </w:t>
      </w:r>
      <w:r>
        <w:rPr>
          <w:rFonts w:ascii="Times New Roman" w:hAnsi="Times New Roman" w:cs="Times New Roman"/>
          <w:lang w:val="uk-UA"/>
        </w:rPr>
        <w:t>0</w:t>
      </w:r>
      <w:r w:rsidR="00DA43F7">
        <w:rPr>
          <w:rFonts w:ascii="Times New Roman" w:hAnsi="Times New Roman" w:cs="Times New Roman"/>
          <w:lang w:val="uk-UA"/>
        </w:rPr>
        <w:t>2</w:t>
      </w:r>
      <w:r w:rsidR="00DA43F7" w:rsidRPr="00DA43F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квіт</w:t>
      </w:r>
      <w:r w:rsidR="00DA43F7" w:rsidRPr="00DA43F7">
        <w:rPr>
          <w:rFonts w:ascii="Times New Roman" w:hAnsi="Times New Roman" w:cs="Times New Roman"/>
          <w:lang w:val="uk-UA"/>
        </w:rPr>
        <w:t>ня 20</w:t>
      </w:r>
      <w:r w:rsidR="001D37DF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1</w:t>
      </w:r>
      <w:r w:rsidR="00DA43F7" w:rsidRPr="00DA43F7">
        <w:rPr>
          <w:rFonts w:ascii="Times New Roman" w:hAnsi="Times New Roman" w:cs="Times New Roman"/>
          <w:lang w:val="uk-UA"/>
        </w:rPr>
        <w:t xml:space="preserve"> року (з визначенням характеру правочинів та їх граничної сукупної вартості), і надання повноважень на підписання значних правочинів.</w:t>
      </w:r>
    </w:p>
    <w:p w:rsidR="0063207C" w:rsidRDefault="0063207C" w:rsidP="00694ED6">
      <w:pPr>
        <w:pStyle w:val="a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Проект рішення</w:t>
      </w:r>
      <w:r w:rsidR="00FD2C72" w:rsidRPr="00FD2C72">
        <w:rPr>
          <w:rFonts w:ascii="Times New Roman" w:hAnsi="Times New Roman" w:cs="Times New Roman"/>
          <w:u w:val="single"/>
          <w:lang w:val="uk-UA"/>
        </w:rPr>
        <w:t>:</w:t>
      </w:r>
      <w:r w:rsidR="00FD2C72" w:rsidRPr="00FD2C72">
        <w:rPr>
          <w:rFonts w:ascii="Times New Roman" w:hAnsi="Times New Roman" w:cs="Times New Roman"/>
          <w:lang w:val="uk-UA"/>
        </w:rPr>
        <w:t xml:space="preserve">    </w:t>
      </w:r>
    </w:p>
    <w:p w:rsidR="00FD2C72" w:rsidRPr="00FD2C72" w:rsidRDefault="00FD2C72" w:rsidP="00694ED6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FD2C72">
        <w:rPr>
          <w:rFonts w:ascii="Times New Roman" w:hAnsi="Times New Roman" w:cs="Times New Roman"/>
          <w:lang w:val="uk-UA"/>
        </w:rPr>
        <w:t>Попередньо надати згоду на вчинення значних правочинів, які можуть вчинятися Товариством згідно Статуту і ч. 2, 3 ст.</w:t>
      </w:r>
      <w:r w:rsidR="00AC5E74">
        <w:rPr>
          <w:rFonts w:ascii="Times New Roman" w:hAnsi="Times New Roman" w:cs="Times New Roman"/>
          <w:lang w:val="uk-UA"/>
        </w:rPr>
        <w:t xml:space="preserve"> </w:t>
      </w:r>
      <w:r w:rsidRPr="00FD2C72">
        <w:rPr>
          <w:rFonts w:ascii="Times New Roman" w:hAnsi="Times New Roman" w:cs="Times New Roman"/>
          <w:lang w:val="uk-UA"/>
        </w:rPr>
        <w:t xml:space="preserve">70 Закону України «Про акціонерні товариства» в період </w:t>
      </w:r>
      <w:r w:rsidRPr="00DA43F7">
        <w:rPr>
          <w:rFonts w:ascii="Times New Roman" w:hAnsi="Times New Roman" w:cs="Times New Roman"/>
          <w:lang w:val="uk-UA"/>
        </w:rPr>
        <w:t xml:space="preserve">з </w:t>
      </w:r>
      <w:r w:rsidR="00FE21BF"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  <w:lang w:val="uk-UA"/>
        </w:rPr>
        <w:t>2</w:t>
      </w:r>
      <w:r w:rsidRPr="00DA43F7">
        <w:rPr>
          <w:rFonts w:ascii="Times New Roman" w:hAnsi="Times New Roman" w:cs="Times New Roman"/>
          <w:lang w:val="uk-UA"/>
        </w:rPr>
        <w:t xml:space="preserve"> </w:t>
      </w:r>
      <w:r w:rsidR="00FE21BF">
        <w:rPr>
          <w:rFonts w:ascii="Times New Roman" w:hAnsi="Times New Roman" w:cs="Times New Roman"/>
          <w:lang w:val="uk-UA"/>
        </w:rPr>
        <w:t>квіт</w:t>
      </w:r>
      <w:r w:rsidRPr="00DA43F7">
        <w:rPr>
          <w:rFonts w:ascii="Times New Roman" w:hAnsi="Times New Roman" w:cs="Times New Roman"/>
          <w:lang w:val="uk-UA"/>
        </w:rPr>
        <w:t>ня 20</w:t>
      </w:r>
      <w:r w:rsidR="00FE21BF">
        <w:rPr>
          <w:rFonts w:ascii="Times New Roman" w:hAnsi="Times New Roman" w:cs="Times New Roman"/>
          <w:lang w:val="uk-UA"/>
        </w:rPr>
        <w:t>20</w:t>
      </w:r>
      <w:r w:rsidRPr="00DA43F7">
        <w:rPr>
          <w:rFonts w:ascii="Times New Roman" w:hAnsi="Times New Roman" w:cs="Times New Roman"/>
          <w:lang w:val="uk-UA"/>
        </w:rPr>
        <w:t xml:space="preserve"> року до </w:t>
      </w:r>
      <w:r w:rsidR="00FE21BF"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  <w:lang w:val="uk-UA"/>
        </w:rPr>
        <w:t>2</w:t>
      </w:r>
      <w:r w:rsidRPr="00DA43F7">
        <w:rPr>
          <w:rFonts w:ascii="Times New Roman" w:hAnsi="Times New Roman" w:cs="Times New Roman"/>
          <w:lang w:val="uk-UA"/>
        </w:rPr>
        <w:t xml:space="preserve"> </w:t>
      </w:r>
      <w:r w:rsidR="00FE21BF">
        <w:rPr>
          <w:rFonts w:ascii="Times New Roman" w:hAnsi="Times New Roman" w:cs="Times New Roman"/>
          <w:lang w:val="uk-UA"/>
        </w:rPr>
        <w:t>квіт</w:t>
      </w:r>
      <w:r w:rsidRPr="00DA43F7">
        <w:rPr>
          <w:rFonts w:ascii="Times New Roman" w:hAnsi="Times New Roman" w:cs="Times New Roman"/>
          <w:lang w:val="uk-UA"/>
        </w:rPr>
        <w:t>ня 20</w:t>
      </w:r>
      <w:r w:rsidR="001D37DF">
        <w:rPr>
          <w:rFonts w:ascii="Times New Roman" w:hAnsi="Times New Roman" w:cs="Times New Roman"/>
          <w:lang w:val="uk-UA"/>
        </w:rPr>
        <w:t>2</w:t>
      </w:r>
      <w:r w:rsidR="00FE21BF">
        <w:rPr>
          <w:rFonts w:ascii="Times New Roman" w:hAnsi="Times New Roman" w:cs="Times New Roman"/>
          <w:lang w:val="uk-UA"/>
        </w:rPr>
        <w:t>1</w:t>
      </w:r>
      <w:r w:rsidRPr="00DA43F7">
        <w:rPr>
          <w:rFonts w:ascii="Times New Roman" w:hAnsi="Times New Roman" w:cs="Times New Roman"/>
          <w:lang w:val="uk-UA"/>
        </w:rPr>
        <w:t xml:space="preserve"> року </w:t>
      </w:r>
      <w:r w:rsidRPr="00FD2C72">
        <w:rPr>
          <w:rFonts w:ascii="Times New Roman" w:hAnsi="Times New Roman" w:cs="Times New Roman"/>
          <w:lang w:val="uk-UA"/>
        </w:rPr>
        <w:t xml:space="preserve">та предметом </w:t>
      </w:r>
      <w:r w:rsidR="002D0EEE">
        <w:rPr>
          <w:rFonts w:ascii="Times New Roman" w:hAnsi="Times New Roman" w:cs="Times New Roman"/>
          <w:lang w:val="uk-UA"/>
        </w:rPr>
        <w:t>(</w:t>
      </w:r>
      <w:r w:rsidRPr="00FD2C72">
        <w:rPr>
          <w:rFonts w:ascii="Times New Roman" w:hAnsi="Times New Roman" w:cs="Times New Roman"/>
          <w:lang w:val="uk-UA"/>
        </w:rPr>
        <w:t>характером</w:t>
      </w:r>
      <w:r w:rsidR="002D0EEE">
        <w:rPr>
          <w:rFonts w:ascii="Times New Roman" w:hAnsi="Times New Roman" w:cs="Times New Roman"/>
          <w:lang w:val="uk-UA"/>
        </w:rPr>
        <w:t>)</w:t>
      </w:r>
      <w:r w:rsidRPr="00FD2C72">
        <w:rPr>
          <w:rFonts w:ascii="Times New Roman" w:hAnsi="Times New Roman" w:cs="Times New Roman"/>
          <w:lang w:val="uk-UA"/>
        </w:rPr>
        <w:t xml:space="preserve"> яки</w:t>
      </w:r>
      <w:r w:rsidR="003A7C39">
        <w:rPr>
          <w:rFonts w:ascii="Times New Roman" w:hAnsi="Times New Roman" w:cs="Times New Roman"/>
          <w:lang w:val="uk-UA"/>
        </w:rPr>
        <w:t>х</w:t>
      </w:r>
      <w:r w:rsidRPr="00FD2C72">
        <w:rPr>
          <w:rFonts w:ascii="Times New Roman" w:hAnsi="Times New Roman" w:cs="Times New Roman"/>
          <w:lang w:val="uk-UA"/>
        </w:rPr>
        <w:t xml:space="preserve"> є:</w:t>
      </w:r>
    </w:p>
    <w:p w:rsidR="00FD2C72" w:rsidRPr="00FD2C72" w:rsidRDefault="00FD2C72" w:rsidP="00694ED6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FD2C72">
        <w:rPr>
          <w:rFonts w:ascii="Times New Roman" w:hAnsi="Times New Roman" w:cs="Times New Roman"/>
          <w:lang w:val="uk-UA"/>
        </w:rPr>
        <w:t xml:space="preserve">- Одержання Товариством кредитів </w:t>
      </w:r>
      <w:r w:rsidR="002D0EEE">
        <w:rPr>
          <w:rFonts w:ascii="Times New Roman" w:hAnsi="Times New Roman" w:cs="Times New Roman"/>
          <w:lang w:val="uk-UA"/>
        </w:rPr>
        <w:t>(</w:t>
      </w:r>
      <w:r w:rsidRPr="00FD2C72">
        <w:rPr>
          <w:rFonts w:ascii="Times New Roman" w:hAnsi="Times New Roman" w:cs="Times New Roman"/>
          <w:lang w:val="uk-UA"/>
        </w:rPr>
        <w:t>позик</w:t>
      </w:r>
      <w:r w:rsidR="002D0EEE">
        <w:rPr>
          <w:rFonts w:ascii="Times New Roman" w:hAnsi="Times New Roman" w:cs="Times New Roman"/>
          <w:lang w:val="uk-UA"/>
        </w:rPr>
        <w:t>)</w:t>
      </w:r>
      <w:r w:rsidRPr="00FD2C72">
        <w:rPr>
          <w:rFonts w:ascii="Times New Roman" w:hAnsi="Times New Roman" w:cs="Times New Roman"/>
          <w:lang w:val="uk-UA"/>
        </w:rPr>
        <w:t>, прийняття грошових зобов</w:t>
      </w:r>
      <w:r w:rsidRPr="00FD2C72">
        <w:rPr>
          <w:rFonts w:ascii="Times New Roman" w:hAnsi="Times New Roman" w:cs="Times New Roman"/>
          <w:color w:val="000000"/>
          <w:lang w:val="uk-UA"/>
        </w:rPr>
        <w:t>'</w:t>
      </w:r>
      <w:r w:rsidRPr="00FD2C72">
        <w:rPr>
          <w:rFonts w:ascii="Times New Roman" w:hAnsi="Times New Roman" w:cs="Times New Roman"/>
          <w:lang w:val="uk-UA"/>
        </w:rPr>
        <w:t xml:space="preserve">язань, гарантій, акредитивів та/або одержання будь-яких інших банківських продуктів, послуг у банках України, </w:t>
      </w:r>
      <w:r w:rsidR="003305C7" w:rsidRPr="00FD2C72">
        <w:rPr>
          <w:rFonts w:ascii="Times New Roman" w:hAnsi="Times New Roman" w:cs="Times New Roman"/>
          <w:lang w:val="uk-UA"/>
        </w:rPr>
        <w:t>якщо ринкова вартість майна або послуг, що може бути їх предметом, перевищує 25% вартості активів Товариства за даними останньої річної фінансової звітності Товариства,</w:t>
      </w:r>
      <w:r w:rsidR="003305C7">
        <w:rPr>
          <w:rFonts w:ascii="Times New Roman" w:hAnsi="Times New Roman" w:cs="Times New Roman"/>
          <w:lang w:val="uk-UA"/>
        </w:rPr>
        <w:t xml:space="preserve"> </w:t>
      </w:r>
      <w:r w:rsidRPr="00FD2C72">
        <w:rPr>
          <w:rFonts w:ascii="Times New Roman" w:hAnsi="Times New Roman" w:cs="Times New Roman"/>
          <w:lang w:val="uk-UA"/>
        </w:rPr>
        <w:t xml:space="preserve">- із встановленням їх граничної сукупної вартості у сумі не більше </w:t>
      </w:r>
      <w:r w:rsidR="00D9355F">
        <w:rPr>
          <w:rFonts w:ascii="Times New Roman" w:hAnsi="Times New Roman" w:cs="Times New Roman"/>
          <w:lang w:val="uk-UA"/>
        </w:rPr>
        <w:t>2</w:t>
      </w:r>
      <w:r w:rsidR="00471276">
        <w:rPr>
          <w:rFonts w:ascii="Times New Roman" w:hAnsi="Times New Roman" w:cs="Times New Roman"/>
          <w:lang w:val="uk-UA"/>
        </w:rPr>
        <w:t>80</w:t>
      </w:r>
      <w:r w:rsidRPr="00FD2C72">
        <w:rPr>
          <w:rFonts w:ascii="Times New Roman" w:hAnsi="Times New Roman" w:cs="Times New Roman"/>
          <w:lang w:val="uk-UA"/>
        </w:rPr>
        <w:t xml:space="preserve"> млн. гривень.</w:t>
      </w:r>
    </w:p>
    <w:p w:rsidR="00FD2C72" w:rsidRPr="00FD2C72" w:rsidRDefault="00FD2C72" w:rsidP="00694ED6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FD2C72">
        <w:rPr>
          <w:rFonts w:ascii="Times New Roman" w:hAnsi="Times New Roman" w:cs="Times New Roman"/>
          <w:lang w:val="uk-UA"/>
        </w:rPr>
        <w:t xml:space="preserve">- Передача майна </w:t>
      </w:r>
      <w:r w:rsidR="002D0EEE">
        <w:rPr>
          <w:rFonts w:ascii="Times New Roman" w:hAnsi="Times New Roman" w:cs="Times New Roman"/>
          <w:lang w:val="uk-UA"/>
        </w:rPr>
        <w:t>(</w:t>
      </w:r>
      <w:r w:rsidRPr="00FD2C72">
        <w:rPr>
          <w:rFonts w:ascii="Times New Roman" w:hAnsi="Times New Roman" w:cs="Times New Roman"/>
          <w:lang w:val="uk-UA"/>
        </w:rPr>
        <w:t>майнових прав</w:t>
      </w:r>
      <w:r w:rsidR="002D0EEE">
        <w:rPr>
          <w:rFonts w:ascii="Times New Roman" w:hAnsi="Times New Roman" w:cs="Times New Roman"/>
          <w:lang w:val="uk-UA"/>
        </w:rPr>
        <w:t>)</w:t>
      </w:r>
      <w:r w:rsidRPr="00FD2C72">
        <w:rPr>
          <w:rFonts w:ascii="Times New Roman" w:hAnsi="Times New Roman" w:cs="Times New Roman"/>
          <w:lang w:val="uk-UA"/>
        </w:rPr>
        <w:t xml:space="preserve"> Товариства у заставу </w:t>
      </w:r>
      <w:r w:rsidR="002D0EEE">
        <w:rPr>
          <w:rFonts w:ascii="Times New Roman" w:hAnsi="Times New Roman" w:cs="Times New Roman"/>
          <w:lang w:val="uk-UA"/>
        </w:rPr>
        <w:t>(</w:t>
      </w:r>
      <w:r w:rsidRPr="00FD2C72">
        <w:rPr>
          <w:rFonts w:ascii="Times New Roman" w:hAnsi="Times New Roman" w:cs="Times New Roman"/>
          <w:lang w:val="uk-UA"/>
        </w:rPr>
        <w:t>іпотеку</w:t>
      </w:r>
      <w:r w:rsidR="002D0EEE">
        <w:rPr>
          <w:rFonts w:ascii="Times New Roman" w:hAnsi="Times New Roman" w:cs="Times New Roman"/>
          <w:lang w:val="uk-UA"/>
        </w:rPr>
        <w:t>)</w:t>
      </w:r>
      <w:r w:rsidRPr="00FD2C72">
        <w:rPr>
          <w:rFonts w:ascii="Times New Roman" w:hAnsi="Times New Roman" w:cs="Times New Roman"/>
          <w:lang w:val="uk-UA"/>
        </w:rPr>
        <w:t xml:space="preserve"> та/або укладання інших договорів забезпечення виконання зобов</w:t>
      </w:r>
      <w:r w:rsidRPr="00FD2C72">
        <w:rPr>
          <w:rFonts w:ascii="Times New Roman" w:hAnsi="Times New Roman" w:cs="Times New Roman"/>
          <w:color w:val="000000"/>
          <w:lang w:val="uk-UA"/>
        </w:rPr>
        <w:t>'</w:t>
      </w:r>
      <w:r w:rsidRPr="00FD2C72">
        <w:rPr>
          <w:rFonts w:ascii="Times New Roman" w:hAnsi="Times New Roman" w:cs="Times New Roman"/>
          <w:lang w:val="uk-UA"/>
        </w:rPr>
        <w:t xml:space="preserve">язань Товариства </w:t>
      </w:r>
      <w:r w:rsidR="002D0EEE">
        <w:rPr>
          <w:rFonts w:ascii="Times New Roman" w:hAnsi="Times New Roman" w:cs="Times New Roman"/>
          <w:lang w:val="uk-UA"/>
        </w:rPr>
        <w:t>(</w:t>
      </w:r>
      <w:r w:rsidRPr="00FD2C72">
        <w:rPr>
          <w:rFonts w:ascii="Times New Roman" w:hAnsi="Times New Roman" w:cs="Times New Roman"/>
          <w:lang w:val="uk-UA"/>
        </w:rPr>
        <w:t>у т.ч. договорів поруки</w:t>
      </w:r>
      <w:r w:rsidR="002D0EEE">
        <w:rPr>
          <w:rFonts w:ascii="Times New Roman" w:hAnsi="Times New Roman" w:cs="Times New Roman"/>
          <w:lang w:val="uk-UA"/>
        </w:rPr>
        <w:t>)</w:t>
      </w:r>
      <w:r w:rsidRPr="00FD2C72">
        <w:rPr>
          <w:rFonts w:ascii="Times New Roman" w:hAnsi="Times New Roman" w:cs="Times New Roman"/>
          <w:lang w:val="uk-UA"/>
        </w:rPr>
        <w:t xml:space="preserve"> та/або забезпечення зобов</w:t>
      </w:r>
      <w:r w:rsidRPr="00FD2C72">
        <w:rPr>
          <w:rFonts w:ascii="Times New Roman" w:hAnsi="Times New Roman" w:cs="Times New Roman"/>
          <w:color w:val="000000"/>
          <w:lang w:val="uk-UA"/>
        </w:rPr>
        <w:t>'</w:t>
      </w:r>
      <w:r w:rsidRPr="00FD2C72">
        <w:rPr>
          <w:rFonts w:ascii="Times New Roman" w:hAnsi="Times New Roman" w:cs="Times New Roman"/>
          <w:lang w:val="uk-UA"/>
        </w:rPr>
        <w:t xml:space="preserve">язань будь-яких третіх осіб, </w:t>
      </w:r>
      <w:r w:rsidR="003305C7" w:rsidRPr="00FD2C72">
        <w:rPr>
          <w:rFonts w:ascii="Times New Roman" w:hAnsi="Times New Roman" w:cs="Times New Roman"/>
          <w:lang w:val="uk-UA"/>
        </w:rPr>
        <w:t>якщо ринкова вартість майна або послуг, що може бути їх предметом, перевищує 25% вартості активів Товариства за даними останньої річної фінансової звітності Товариства,</w:t>
      </w:r>
      <w:r w:rsidR="003305C7">
        <w:rPr>
          <w:rFonts w:ascii="Times New Roman" w:hAnsi="Times New Roman" w:cs="Times New Roman"/>
          <w:lang w:val="uk-UA"/>
        </w:rPr>
        <w:t xml:space="preserve"> </w:t>
      </w:r>
      <w:r w:rsidRPr="00FD2C72">
        <w:rPr>
          <w:rFonts w:ascii="Times New Roman" w:hAnsi="Times New Roman" w:cs="Times New Roman"/>
          <w:lang w:val="uk-UA"/>
        </w:rPr>
        <w:t xml:space="preserve">- із встановленням їх граничної сукупної вартості у сумі не більше </w:t>
      </w:r>
      <w:r w:rsidR="00471276">
        <w:rPr>
          <w:rFonts w:ascii="Times New Roman" w:hAnsi="Times New Roman" w:cs="Times New Roman"/>
          <w:lang w:val="uk-UA"/>
        </w:rPr>
        <w:t>840</w:t>
      </w:r>
      <w:r w:rsidRPr="00FD2C72">
        <w:rPr>
          <w:rFonts w:ascii="Times New Roman" w:hAnsi="Times New Roman" w:cs="Times New Roman"/>
          <w:lang w:val="uk-UA"/>
        </w:rPr>
        <w:t xml:space="preserve"> млн. гривень.</w:t>
      </w:r>
    </w:p>
    <w:p w:rsidR="00FD2C72" w:rsidRPr="00FD2C72" w:rsidRDefault="00FD2C72" w:rsidP="00694ED6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FD2C72">
        <w:rPr>
          <w:rFonts w:ascii="Times New Roman" w:hAnsi="Times New Roman" w:cs="Times New Roman"/>
          <w:lang w:val="uk-UA"/>
        </w:rPr>
        <w:t xml:space="preserve">- Договори купівлі-продажу майна </w:t>
      </w:r>
      <w:r w:rsidR="002D0EEE">
        <w:rPr>
          <w:rFonts w:ascii="Times New Roman" w:hAnsi="Times New Roman" w:cs="Times New Roman"/>
          <w:lang w:val="uk-UA"/>
        </w:rPr>
        <w:t>(</w:t>
      </w:r>
      <w:r w:rsidRPr="00FD2C72">
        <w:rPr>
          <w:rFonts w:ascii="Times New Roman" w:hAnsi="Times New Roman" w:cs="Times New Roman"/>
          <w:lang w:val="uk-UA"/>
        </w:rPr>
        <w:t>у т.ч. нерухомого майна</w:t>
      </w:r>
      <w:r w:rsidR="002D0EEE">
        <w:rPr>
          <w:rFonts w:ascii="Times New Roman" w:hAnsi="Times New Roman" w:cs="Times New Roman"/>
          <w:lang w:val="uk-UA"/>
        </w:rPr>
        <w:t>)</w:t>
      </w:r>
      <w:r w:rsidRPr="00FD2C72">
        <w:rPr>
          <w:rFonts w:ascii="Times New Roman" w:hAnsi="Times New Roman" w:cs="Times New Roman"/>
          <w:lang w:val="uk-UA"/>
        </w:rPr>
        <w:t xml:space="preserve">, матеріалів, запчастин, продукції, договори надання послуг, відступлення права вимоги та/або переведення боргу, оренди, лізингу, доручення та інших, якщо ринкова вартість майна або послуг, що може бути їх предметом, перевищує 25% вартості активів Товариства за даними останньої річної фінансової звітності Товариства, - із встановленням їх граничної сукупної вартості не більше </w:t>
      </w:r>
      <w:r w:rsidR="00D9355F">
        <w:rPr>
          <w:rFonts w:ascii="Times New Roman" w:hAnsi="Times New Roman" w:cs="Times New Roman"/>
          <w:lang w:val="uk-UA"/>
        </w:rPr>
        <w:t>2</w:t>
      </w:r>
      <w:r w:rsidR="00471276">
        <w:rPr>
          <w:rFonts w:ascii="Times New Roman" w:hAnsi="Times New Roman" w:cs="Times New Roman"/>
          <w:lang w:val="uk-UA"/>
        </w:rPr>
        <w:t>80</w:t>
      </w:r>
      <w:r w:rsidRPr="00FD2C72">
        <w:rPr>
          <w:rFonts w:ascii="Times New Roman" w:hAnsi="Times New Roman" w:cs="Times New Roman"/>
          <w:lang w:val="uk-UA"/>
        </w:rPr>
        <w:t xml:space="preserve"> млн. гривень.</w:t>
      </w:r>
    </w:p>
    <w:p w:rsidR="00B33BD5" w:rsidRPr="00FD2C72" w:rsidRDefault="00FD2C72" w:rsidP="00694ED6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FD2C72">
        <w:rPr>
          <w:rFonts w:ascii="Times New Roman" w:hAnsi="Times New Roman" w:cs="Times New Roman"/>
          <w:lang w:val="uk-UA"/>
        </w:rPr>
        <w:t xml:space="preserve">  Надати повноваження в період </w:t>
      </w:r>
      <w:r w:rsidRPr="00DA43F7">
        <w:rPr>
          <w:rFonts w:ascii="Times New Roman" w:hAnsi="Times New Roman" w:cs="Times New Roman"/>
          <w:lang w:val="uk-UA"/>
        </w:rPr>
        <w:t xml:space="preserve">з </w:t>
      </w:r>
      <w:r w:rsidR="00FE21BF"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  <w:lang w:val="uk-UA"/>
        </w:rPr>
        <w:t>2</w:t>
      </w:r>
      <w:r w:rsidRPr="00DA43F7">
        <w:rPr>
          <w:rFonts w:ascii="Times New Roman" w:hAnsi="Times New Roman" w:cs="Times New Roman"/>
          <w:lang w:val="uk-UA"/>
        </w:rPr>
        <w:t xml:space="preserve"> </w:t>
      </w:r>
      <w:r w:rsidR="00FE21BF">
        <w:rPr>
          <w:rFonts w:ascii="Times New Roman" w:hAnsi="Times New Roman" w:cs="Times New Roman"/>
          <w:lang w:val="uk-UA"/>
        </w:rPr>
        <w:t>квіт</w:t>
      </w:r>
      <w:r w:rsidRPr="00DA43F7">
        <w:rPr>
          <w:rFonts w:ascii="Times New Roman" w:hAnsi="Times New Roman" w:cs="Times New Roman"/>
          <w:lang w:val="uk-UA"/>
        </w:rPr>
        <w:t>ня 20</w:t>
      </w:r>
      <w:r w:rsidR="00FE21BF">
        <w:rPr>
          <w:rFonts w:ascii="Times New Roman" w:hAnsi="Times New Roman" w:cs="Times New Roman"/>
          <w:lang w:val="uk-UA"/>
        </w:rPr>
        <w:t>20</w:t>
      </w:r>
      <w:r w:rsidRPr="00DA43F7">
        <w:rPr>
          <w:rFonts w:ascii="Times New Roman" w:hAnsi="Times New Roman" w:cs="Times New Roman"/>
          <w:lang w:val="uk-UA"/>
        </w:rPr>
        <w:t xml:space="preserve"> року до </w:t>
      </w:r>
      <w:r w:rsidR="00FE21BF"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  <w:lang w:val="uk-UA"/>
        </w:rPr>
        <w:t>2</w:t>
      </w:r>
      <w:r w:rsidRPr="00DA43F7">
        <w:rPr>
          <w:rFonts w:ascii="Times New Roman" w:hAnsi="Times New Roman" w:cs="Times New Roman"/>
          <w:lang w:val="uk-UA"/>
        </w:rPr>
        <w:t xml:space="preserve"> </w:t>
      </w:r>
      <w:r w:rsidR="00FE21BF">
        <w:rPr>
          <w:rFonts w:ascii="Times New Roman" w:hAnsi="Times New Roman" w:cs="Times New Roman"/>
          <w:lang w:val="uk-UA"/>
        </w:rPr>
        <w:t>квіт</w:t>
      </w:r>
      <w:r w:rsidRPr="00DA43F7">
        <w:rPr>
          <w:rFonts w:ascii="Times New Roman" w:hAnsi="Times New Roman" w:cs="Times New Roman"/>
          <w:lang w:val="uk-UA"/>
        </w:rPr>
        <w:t>ня 20</w:t>
      </w:r>
      <w:r w:rsidR="0063207C">
        <w:rPr>
          <w:rFonts w:ascii="Times New Roman" w:hAnsi="Times New Roman" w:cs="Times New Roman"/>
          <w:lang w:val="uk-UA"/>
        </w:rPr>
        <w:t>2</w:t>
      </w:r>
      <w:r w:rsidR="00FE21BF">
        <w:rPr>
          <w:rFonts w:ascii="Times New Roman" w:hAnsi="Times New Roman" w:cs="Times New Roman"/>
          <w:lang w:val="uk-UA"/>
        </w:rPr>
        <w:t>1</w:t>
      </w:r>
      <w:r w:rsidRPr="00DA43F7">
        <w:rPr>
          <w:rFonts w:ascii="Times New Roman" w:hAnsi="Times New Roman" w:cs="Times New Roman"/>
          <w:lang w:val="uk-UA"/>
        </w:rPr>
        <w:t xml:space="preserve"> року </w:t>
      </w:r>
      <w:r w:rsidRPr="00FD2C72">
        <w:rPr>
          <w:rFonts w:ascii="Times New Roman" w:hAnsi="Times New Roman" w:cs="Times New Roman"/>
          <w:lang w:val="uk-UA"/>
        </w:rPr>
        <w:t>щодо визначення істотних умов правочинів та підписання документів, пов</w:t>
      </w:r>
      <w:r w:rsidRPr="00FD2C72">
        <w:rPr>
          <w:rFonts w:ascii="Times New Roman" w:hAnsi="Times New Roman" w:cs="Times New Roman"/>
          <w:color w:val="000000"/>
          <w:lang w:val="uk-UA"/>
        </w:rPr>
        <w:t>'</w:t>
      </w:r>
      <w:r w:rsidRPr="00FD2C72">
        <w:rPr>
          <w:rFonts w:ascii="Times New Roman" w:hAnsi="Times New Roman" w:cs="Times New Roman"/>
          <w:lang w:val="uk-UA"/>
        </w:rPr>
        <w:t xml:space="preserve">язаних з укладенням значних правочинів, Генеральному директору Товариства </w:t>
      </w:r>
      <w:r w:rsidR="00FE21BF">
        <w:rPr>
          <w:rFonts w:ascii="Times New Roman" w:eastAsia="Calibri" w:hAnsi="Times New Roman" w:cs="Times New Roman"/>
          <w:lang w:val="uk-UA"/>
        </w:rPr>
        <w:t>Волобуєву Сергію Васильович</w:t>
      </w:r>
      <w:r w:rsidRPr="00FD2C72"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  <w:lang w:val="uk-UA"/>
        </w:rPr>
        <w:t>.</w:t>
      </w:r>
    </w:p>
    <w:p w:rsidR="00DA43F7" w:rsidRDefault="00DE441A" w:rsidP="00694ED6">
      <w:pPr>
        <w:pStyle w:val="a7"/>
        <w:ind w:left="851" w:hanging="42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2</w:t>
      </w:r>
      <w:r w:rsidR="00736319">
        <w:rPr>
          <w:rFonts w:ascii="Times New Roman" w:hAnsi="Times New Roman" w:cs="Times New Roman"/>
          <w:lang w:val="uk-UA"/>
        </w:rPr>
        <w:t>0</w:t>
      </w:r>
      <w:r w:rsidR="00C8016E">
        <w:rPr>
          <w:rFonts w:ascii="Times New Roman" w:hAnsi="Times New Roman" w:cs="Times New Roman"/>
          <w:lang w:val="uk-UA"/>
        </w:rPr>
        <w:t>)</w:t>
      </w:r>
      <w:r w:rsidR="00736319">
        <w:rPr>
          <w:rFonts w:ascii="Times New Roman" w:hAnsi="Times New Roman" w:cs="Times New Roman"/>
          <w:lang w:val="uk-UA"/>
        </w:rPr>
        <w:t xml:space="preserve"> </w:t>
      </w:r>
      <w:r w:rsidR="000E1966">
        <w:rPr>
          <w:rFonts w:ascii="Times New Roman" w:hAnsi="Times New Roman" w:cs="Times New Roman"/>
          <w:lang w:val="uk-UA"/>
        </w:rPr>
        <w:t xml:space="preserve"> </w:t>
      </w:r>
      <w:r w:rsidR="00E84CD6">
        <w:rPr>
          <w:rFonts w:ascii="Times New Roman" w:hAnsi="Times New Roman" w:cs="Times New Roman"/>
          <w:lang w:val="uk-UA"/>
        </w:rPr>
        <w:t xml:space="preserve"> </w:t>
      </w:r>
      <w:r w:rsidR="00DA43F7" w:rsidRPr="00DA43F7">
        <w:rPr>
          <w:rFonts w:ascii="Times New Roman" w:hAnsi="Times New Roman" w:cs="Times New Roman"/>
          <w:lang w:val="uk-UA"/>
        </w:rPr>
        <w:t xml:space="preserve">Затвердження кредитних договорів, </w:t>
      </w:r>
      <w:r w:rsidR="00FD2C72" w:rsidRPr="00FD2C72">
        <w:rPr>
          <w:rFonts w:ascii="Times New Roman" w:hAnsi="Times New Roman" w:cs="Times New Roman"/>
          <w:lang w:val="uk-UA"/>
        </w:rPr>
        <w:t>договор</w:t>
      </w:r>
      <w:r w:rsidR="00FD2C72">
        <w:rPr>
          <w:rFonts w:ascii="Times New Roman" w:hAnsi="Times New Roman" w:cs="Times New Roman"/>
          <w:lang w:val="uk-UA"/>
        </w:rPr>
        <w:t>ів</w:t>
      </w:r>
      <w:r w:rsidR="00FD2C72" w:rsidRPr="00FD2C72">
        <w:rPr>
          <w:rFonts w:ascii="Times New Roman" w:hAnsi="Times New Roman" w:cs="Times New Roman"/>
          <w:lang w:val="uk-UA"/>
        </w:rPr>
        <w:t xml:space="preserve"> заст</w:t>
      </w:r>
      <w:r w:rsidR="00FD2C72">
        <w:rPr>
          <w:rFonts w:ascii="Times New Roman" w:hAnsi="Times New Roman" w:cs="Times New Roman"/>
          <w:lang w:val="uk-UA"/>
        </w:rPr>
        <w:t xml:space="preserve">ави, іпотеки, поруки, </w:t>
      </w:r>
      <w:r w:rsidR="00DC0A4A">
        <w:rPr>
          <w:rFonts w:ascii="Times New Roman" w:hAnsi="Times New Roman" w:cs="Times New Roman"/>
          <w:lang w:val="uk-UA"/>
        </w:rPr>
        <w:t>і</w:t>
      </w:r>
      <w:r w:rsidR="00FD2C72">
        <w:rPr>
          <w:rFonts w:ascii="Times New Roman" w:hAnsi="Times New Roman" w:cs="Times New Roman"/>
          <w:lang w:val="uk-UA"/>
        </w:rPr>
        <w:t xml:space="preserve"> договорів</w:t>
      </w:r>
      <w:r w:rsidR="00FD2C72" w:rsidRPr="00FD2C72">
        <w:rPr>
          <w:rFonts w:ascii="Times New Roman" w:hAnsi="Times New Roman" w:cs="Times New Roman"/>
          <w:lang w:val="uk-UA"/>
        </w:rPr>
        <w:t xml:space="preserve"> про внесення змін до цих договорів, </w:t>
      </w:r>
      <w:r w:rsidR="00DA43F7" w:rsidRPr="00DA43F7">
        <w:rPr>
          <w:rFonts w:ascii="Times New Roman" w:hAnsi="Times New Roman" w:cs="Times New Roman"/>
          <w:lang w:val="uk-UA"/>
        </w:rPr>
        <w:t>укладених П</w:t>
      </w:r>
      <w:r w:rsidR="00350814">
        <w:rPr>
          <w:rFonts w:ascii="Times New Roman" w:hAnsi="Times New Roman" w:cs="Times New Roman"/>
          <w:lang w:val="uk-UA"/>
        </w:rPr>
        <w:t>р</w:t>
      </w:r>
      <w:r w:rsidR="00DA43F7" w:rsidRPr="00DA43F7">
        <w:rPr>
          <w:rFonts w:ascii="Times New Roman" w:hAnsi="Times New Roman" w:cs="Times New Roman"/>
          <w:lang w:val="uk-UA"/>
        </w:rPr>
        <w:t>АТ «ГРЕТА» з АТ «ТАСкомбанк»</w:t>
      </w:r>
      <w:r w:rsidR="00D05CD4">
        <w:rPr>
          <w:rFonts w:ascii="Times New Roman" w:hAnsi="Times New Roman" w:cs="Times New Roman"/>
          <w:lang w:val="uk-UA"/>
        </w:rPr>
        <w:t>,</w:t>
      </w:r>
      <w:r w:rsidR="00DA43F7" w:rsidRPr="00DA43F7">
        <w:rPr>
          <w:rFonts w:ascii="Times New Roman" w:hAnsi="Times New Roman" w:cs="Times New Roman"/>
          <w:lang w:val="uk-UA"/>
        </w:rPr>
        <w:t xml:space="preserve"> </w:t>
      </w:r>
      <w:r w:rsidR="00D05CD4" w:rsidRPr="00D05CD4">
        <w:rPr>
          <w:rFonts w:ascii="Times New Roman" w:hAnsi="Times New Roman" w:cs="Times New Roman"/>
          <w:lang w:val="uk-UA"/>
        </w:rPr>
        <w:t>АТ «Креді Агріколь Банк» та іншими банками</w:t>
      </w:r>
      <w:r w:rsidR="00D05CD4">
        <w:rPr>
          <w:lang w:val="uk-UA"/>
        </w:rPr>
        <w:t xml:space="preserve"> </w:t>
      </w:r>
      <w:r w:rsidR="00DA43F7" w:rsidRPr="00DA43F7">
        <w:rPr>
          <w:rFonts w:ascii="Times New Roman" w:hAnsi="Times New Roman" w:cs="Times New Roman"/>
          <w:lang w:val="uk-UA"/>
        </w:rPr>
        <w:t>в 201</w:t>
      </w:r>
      <w:r w:rsidR="00FE21BF">
        <w:rPr>
          <w:rFonts w:ascii="Times New Roman" w:hAnsi="Times New Roman" w:cs="Times New Roman"/>
          <w:lang w:val="uk-UA"/>
        </w:rPr>
        <w:t>9</w:t>
      </w:r>
      <w:r w:rsidR="00DA43F7" w:rsidRPr="00DA43F7">
        <w:rPr>
          <w:rFonts w:ascii="Times New Roman" w:hAnsi="Times New Roman" w:cs="Times New Roman"/>
          <w:lang w:val="uk-UA"/>
        </w:rPr>
        <w:t xml:space="preserve"> році та до </w:t>
      </w:r>
      <w:r w:rsidR="00FE21BF">
        <w:rPr>
          <w:rFonts w:ascii="Times New Roman" w:hAnsi="Times New Roman" w:cs="Times New Roman"/>
          <w:lang w:val="uk-UA"/>
        </w:rPr>
        <w:t>0</w:t>
      </w:r>
      <w:r w:rsidR="00DA43F7">
        <w:rPr>
          <w:rFonts w:ascii="Times New Roman" w:hAnsi="Times New Roman" w:cs="Times New Roman"/>
          <w:lang w:val="uk-UA"/>
        </w:rPr>
        <w:t>2</w:t>
      </w:r>
      <w:r w:rsidR="00DA43F7" w:rsidRPr="00DA43F7">
        <w:rPr>
          <w:rFonts w:ascii="Times New Roman" w:hAnsi="Times New Roman" w:cs="Times New Roman"/>
          <w:lang w:val="uk-UA"/>
        </w:rPr>
        <w:t xml:space="preserve"> </w:t>
      </w:r>
      <w:r w:rsidR="00FE21BF">
        <w:rPr>
          <w:rFonts w:ascii="Times New Roman" w:hAnsi="Times New Roman" w:cs="Times New Roman"/>
          <w:lang w:val="uk-UA"/>
        </w:rPr>
        <w:t>квіт</w:t>
      </w:r>
      <w:r w:rsidR="00DA43F7" w:rsidRPr="00DA43F7">
        <w:rPr>
          <w:rFonts w:ascii="Times New Roman" w:hAnsi="Times New Roman" w:cs="Times New Roman"/>
          <w:lang w:val="uk-UA"/>
        </w:rPr>
        <w:t>ня 20</w:t>
      </w:r>
      <w:r w:rsidR="00FE21BF">
        <w:rPr>
          <w:rFonts w:ascii="Times New Roman" w:hAnsi="Times New Roman" w:cs="Times New Roman"/>
          <w:lang w:val="uk-UA"/>
        </w:rPr>
        <w:t>20</w:t>
      </w:r>
      <w:r w:rsidR="00DA43F7" w:rsidRPr="00DA43F7">
        <w:rPr>
          <w:rFonts w:ascii="Times New Roman" w:hAnsi="Times New Roman" w:cs="Times New Roman"/>
          <w:lang w:val="uk-UA"/>
        </w:rPr>
        <w:t xml:space="preserve"> року.</w:t>
      </w:r>
    </w:p>
    <w:p w:rsidR="0063207C" w:rsidRDefault="00FD2C72" w:rsidP="00694ED6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FD2C72">
        <w:rPr>
          <w:rFonts w:ascii="Times New Roman" w:hAnsi="Times New Roman" w:cs="Times New Roman"/>
          <w:u w:val="single"/>
          <w:lang w:val="uk-UA"/>
        </w:rPr>
        <w:t>Проект</w:t>
      </w:r>
      <w:r w:rsidR="0063207C">
        <w:rPr>
          <w:rFonts w:ascii="Times New Roman" w:hAnsi="Times New Roman" w:cs="Times New Roman"/>
          <w:u w:val="single"/>
          <w:lang w:val="uk-UA"/>
        </w:rPr>
        <w:t xml:space="preserve"> рішення</w:t>
      </w:r>
      <w:r w:rsidRPr="00FD2C72">
        <w:rPr>
          <w:rFonts w:ascii="Times New Roman" w:hAnsi="Times New Roman" w:cs="Times New Roman"/>
          <w:u w:val="single"/>
          <w:lang w:val="uk-UA"/>
        </w:rPr>
        <w:t>:</w:t>
      </w:r>
      <w:r w:rsidRPr="00FD2C72">
        <w:rPr>
          <w:rFonts w:ascii="Times New Roman" w:hAnsi="Times New Roman" w:cs="Times New Roman"/>
          <w:lang w:val="uk-UA"/>
        </w:rPr>
        <w:t xml:space="preserve">    </w:t>
      </w:r>
    </w:p>
    <w:p w:rsidR="00FD2C72" w:rsidRDefault="00FD2C72" w:rsidP="00694ED6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FD2C72">
        <w:rPr>
          <w:rFonts w:ascii="Times New Roman" w:hAnsi="Times New Roman" w:cs="Times New Roman"/>
          <w:lang w:val="uk-UA"/>
        </w:rPr>
        <w:t xml:space="preserve">Затвердити кредитні договори, договори застави, іпотеки, поруки, </w:t>
      </w:r>
      <w:r w:rsidR="00DC0A4A">
        <w:rPr>
          <w:rFonts w:ascii="Times New Roman" w:hAnsi="Times New Roman" w:cs="Times New Roman"/>
          <w:lang w:val="uk-UA"/>
        </w:rPr>
        <w:t>і</w:t>
      </w:r>
      <w:r w:rsidRPr="00FD2C7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договор</w:t>
      </w:r>
      <w:r w:rsidRPr="00FD2C72">
        <w:rPr>
          <w:rFonts w:ascii="Times New Roman" w:hAnsi="Times New Roman" w:cs="Times New Roman"/>
          <w:lang w:val="uk-UA"/>
        </w:rPr>
        <w:t xml:space="preserve">и про внесення змін до цих договорів, укладених </w:t>
      </w:r>
      <w:r w:rsidRPr="00DA43F7">
        <w:rPr>
          <w:rFonts w:ascii="Times New Roman" w:hAnsi="Times New Roman" w:cs="Times New Roman"/>
          <w:lang w:val="uk-UA"/>
        </w:rPr>
        <w:t>П</w:t>
      </w:r>
      <w:r>
        <w:rPr>
          <w:rFonts w:ascii="Times New Roman" w:hAnsi="Times New Roman" w:cs="Times New Roman"/>
          <w:lang w:val="uk-UA"/>
        </w:rPr>
        <w:t>р</w:t>
      </w:r>
      <w:r w:rsidRPr="00DA43F7">
        <w:rPr>
          <w:rFonts w:ascii="Times New Roman" w:hAnsi="Times New Roman" w:cs="Times New Roman"/>
          <w:lang w:val="uk-UA"/>
        </w:rPr>
        <w:t xml:space="preserve">АТ </w:t>
      </w:r>
      <w:r w:rsidRPr="00FD2C72">
        <w:rPr>
          <w:rFonts w:ascii="Times New Roman" w:hAnsi="Times New Roman" w:cs="Times New Roman"/>
          <w:lang w:val="uk-UA"/>
        </w:rPr>
        <w:t>«ГРЕТА» з АТ «ТАСкомбанк»</w:t>
      </w:r>
      <w:r>
        <w:rPr>
          <w:rFonts w:ascii="Times New Roman" w:hAnsi="Times New Roman" w:cs="Times New Roman"/>
          <w:lang w:val="uk-UA"/>
        </w:rPr>
        <w:t>,</w:t>
      </w:r>
      <w:r w:rsidRPr="00FD2C72">
        <w:rPr>
          <w:rFonts w:ascii="Times New Roman" w:hAnsi="Times New Roman" w:cs="Times New Roman"/>
          <w:lang w:val="uk-UA"/>
        </w:rPr>
        <w:t xml:space="preserve"> </w:t>
      </w:r>
      <w:r w:rsidRPr="00D05CD4">
        <w:rPr>
          <w:rFonts w:ascii="Times New Roman" w:hAnsi="Times New Roman" w:cs="Times New Roman"/>
          <w:lang w:val="uk-UA"/>
        </w:rPr>
        <w:t>АТ «Креді Агріколь Банк» та іншими банками</w:t>
      </w:r>
      <w:r>
        <w:rPr>
          <w:lang w:val="uk-UA"/>
        </w:rPr>
        <w:t xml:space="preserve"> </w:t>
      </w:r>
      <w:r w:rsidRPr="00FD2C72">
        <w:rPr>
          <w:rFonts w:ascii="Times New Roman" w:hAnsi="Times New Roman" w:cs="Times New Roman"/>
          <w:lang w:val="uk-UA"/>
        </w:rPr>
        <w:t>в 201</w:t>
      </w:r>
      <w:r w:rsidR="00FE21BF">
        <w:rPr>
          <w:rFonts w:ascii="Times New Roman" w:hAnsi="Times New Roman" w:cs="Times New Roman"/>
          <w:lang w:val="uk-UA"/>
        </w:rPr>
        <w:t>9</w:t>
      </w:r>
      <w:r w:rsidRPr="00FD2C72">
        <w:rPr>
          <w:rFonts w:ascii="Times New Roman" w:hAnsi="Times New Roman" w:cs="Times New Roman"/>
          <w:lang w:val="uk-UA"/>
        </w:rPr>
        <w:t xml:space="preserve"> році та до </w:t>
      </w:r>
      <w:r w:rsidR="00681FC0"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  <w:lang w:val="uk-UA"/>
        </w:rPr>
        <w:t>2</w:t>
      </w:r>
      <w:r w:rsidRPr="00FD2C72">
        <w:rPr>
          <w:rFonts w:ascii="Times New Roman" w:hAnsi="Times New Roman" w:cs="Times New Roman"/>
          <w:lang w:val="uk-UA"/>
        </w:rPr>
        <w:t xml:space="preserve"> </w:t>
      </w:r>
      <w:r w:rsidR="00681FC0">
        <w:rPr>
          <w:rFonts w:ascii="Times New Roman" w:hAnsi="Times New Roman" w:cs="Times New Roman"/>
          <w:lang w:val="uk-UA"/>
        </w:rPr>
        <w:t>квіт</w:t>
      </w:r>
      <w:r w:rsidRPr="00FD2C72">
        <w:rPr>
          <w:rFonts w:ascii="Times New Roman" w:hAnsi="Times New Roman" w:cs="Times New Roman"/>
          <w:lang w:val="uk-UA"/>
        </w:rPr>
        <w:t>ня 20</w:t>
      </w:r>
      <w:r w:rsidR="00681FC0">
        <w:rPr>
          <w:rFonts w:ascii="Times New Roman" w:hAnsi="Times New Roman" w:cs="Times New Roman"/>
          <w:lang w:val="uk-UA"/>
        </w:rPr>
        <w:t>20</w:t>
      </w:r>
      <w:r w:rsidRPr="00FD2C72">
        <w:rPr>
          <w:rFonts w:ascii="Times New Roman" w:hAnsi="Times New Roman" w:cs="Times New Roman"/>
          <w:lang w:val="uk-UA"/>
        </w:rPr>
        <w:t xml:space="preserve"> року (згідно переліку).</w:t>
      </w:r>
    </w:p>
    <w:p w:rsidR="001D37DF" w:rsidRDefault="001D37DF" w:rsidP="00694ED6">
      <w:pPr>
        <w:pStyle w:val="a3"/>
        <w:jc w:val="both"/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6</w:t>
      </w:r>
      <w:r w:rsidRPr="0071152C">
        <w:rPr>
          <w:rFonts w:ascii="Times New Roman" w:hAnsi="Times New Roman" w:cs="Times New Roman"/>
          <w:b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Pr="008F266B">
        <w:rPr>
          <w:rFonts w:ascii="Times New Roman" w:hAnsi="Times New Roman" w:cs="Times New Roman"/>
          <w:color w:val="000000"/>
          <w:sz w:val="22"/>
          <w:szCs w:val="22"/>
        </w:rPr>
        <w:t>Адреса власного веб-сайту</w:t>
      </w:r>
      <w:r w:rsidR="00E911E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="00E911E5" w:rsidRPr="00A35E09">
        <w:rPr>
          <w:rFonts w:ascii="Times New Roman" w:hAnsi="Times New Roman" w:cs="Times New Roman"/>
          <w:sz w:val="22"/>
          <w:szCs w:val="22"/>
          <w:lang w:val="uk-UA"/>
        </w:rPr>
        <w:t>Товариства</w:t>
      </w:r>
      <w:r w:rsidRPr="008F266B">
        <w:rPr>
          <w:rFonts w:ascii="Times New Roman" w:hAnsi="Times New Roman" w:cs="Times New Roman"/>
          <w:color w:val="000000"/>
          <w:sz w:val="22"/>
          <w:szCs w:val="22"/>
        </w:rPr>
        <w:t>, на якому розміщено інформацію з проектами рішень щодо кожного з питань, включених до проекту порядку денного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F11B57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а також передбачену Законом </w:t>
      </w:r>
      <w:r w:rsidRPr="00F11B57">
        <w:rPr>
          <w:rFonts w:ascii="Times New Roman" w:hAnsi="Times New Roman" w:cs="Times New Roman"/>
          <w:sz w:val="22"/>
          <w:szCs w:val="22"/>
          <w:lang w:val="uk-UA"/>
        </w:rPr>
        <w:t xml:space="preserve">України «Про акціонерні товариства» </w:t>
      </w:r>
      <w:r w:rsidRPr="00F11B57">
        <w:rPr>
          <w:rFonts w:ascii="Times New Roman" w:hAnsi="Times New Roman" w:cs="Times New Roman"/>
          <w:color w:val="000000"/>
          <w:sz w:val="22"/>
          <w:szCs w:val="22"/>
          <w:lang w:val="uk-UA"/>
        </w:rPr>
        <w:t>інформацію</w:t>
      </w:r>
      <w:r w:rsidRPr="008F266B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hyperlink r:id="rId6" w:history="1">
        <w:r w:rsidRPr="00BA38B7">
          <w:rPr>
            <w:rStyle w:val="a6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BA38B7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BA38B7">
          <w:rPr>
            <w:rStyle w:val="a6"/>
            <w:rFonts w:ascii="Times New Roman" w:hAnsi="Times New Roman" w:cs="Times New Roman"/>
            <w:color w:val="auto"/>
            <w:sz w:val="22"/>
            <w:szCs w:val="22"/>
            <w:lang w:val="en-US"/>
          </w:rPr>
          <w:t>greta</w:t>
        </w:r>
        <w:r w:rsidRPr="00BA38B7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BA38B7">
          <w:rPr>
            <w:rStyle w:val="a6"/>
            <w:rFonts w:ascii="Times New Roman" w:hAnsi="Times New Roman" w:cs="Times New Roman"/>
            <w:color w:val="auto"/>
            <w:sz w:val="22"/>
            <w:szCs w:val="22"/>
            <w:lang w:val="en-US"/>
          </w:rPr>
          <w:t>donetsk</w:t>
        </w:r>
        <w:r w:rsidRPr="00BA38B7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BA38B7">
          <w:rPr>
            <w:rStyle w:val="a6"/>
            <w:rFonts w:ascii="Times New Roman" w:hAnsi="Times New Roman" w:cs="Times New Roman"/>
            <w:color w:val="auto"/>
            <w:sz w:val="22"/>
            <w:szCs w:val="22"/>
            <w:lang w:val="en-US"/>
          </w:rPr>
          <w:t>ua</w:t>
        </w:r>
      </w:hyperlink>
    </w:p>
    <w:p w:rsidR="001D37DF" w:rsidRDefault="001D37DF" w:rsidP="00694ED6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3E216D">
        <w:rPr>
          <w:rFonts w:ascii="Times New Roman" w:hAnsi="Times New Roman" w:cs="Times New Roman"/>
          <w:b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66B">
        <w:rPr>
          <w:rFonts w:ascii="Times New Roman" w:hAnsi="Times New Roman" w:cs="Times New Roman"/>
          <w:sz w:val="22"/>
          <w:szCs w:val="22"/>
          <w:lang w:val="uk-UA"/>
        </w:rPr>
        <w:t xml:space="preserve">Акціонери можуть ознайомитися з документами </w:t>
      </w:r>
      <w:r w:rsidRPr="008F266B">
        <w:rPr>
          <w:rFonts w:ascii="Times New Roman" w:hAnsi="Times New Roman" w:cs="Times New Roman"/>
          <w:sz w:val="22"/>
          <w:szCs w:val="22"/>
          <w:lang w:val="uk-UA" w:eastAsia="uk-UA"/>
        </w:rPr>
        <w:t>щодо питань проекту порядку денного чергових загальних зборів</w:t>
      </w:r>
      <w:r w:rsidRPr="008F266B">
        <w:rPr>
          <w:rFonts w:ascii="Times New Roman" w:hAnsi="Times New Roman" w:cs="Times New Roman"/>
          <w:vanish/>
          <w:sz w:val="22"/>
          <w:szCs w:val="22"/>
          <w:lang w:val="uk-UA" w:eastAsia="uk-UA"/>
        </w:rPr>
        <w:t>|сбора|</w:t>
      </w:r>
      <w:r w:rsidRPr="008F266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  <w:r w:rsidRPr="008F266B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у робочі дні з 10.00 до 15.00 год. </w:t>
      </w:r>
      <w:r w:rsidRPr="008F266B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у приміщенні приймальної кімнати </w:t>
      </w:r>
      <w:r w:rsidRPr="008F266B">
        <w:rPr>
          <w:rFonts w:ascii="Times New Roman" w:hAnsi="Times New Roman" w:cs="Times New Roman"/>
          <w:color w:val="000000"/>
          <w:sz w:val="22"/>
          <w:szCs w:val="22"/>
          <w:lang w:val="uk-UA"/>
        </w:rPr>
        <w:t>за адресою: Донецька область, м.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8F266B">
        <w:rPr>
          <w:rFonts w:ascii="Times New Roman" w:hAnsi="Times New Roman" w:cs="Times New Roman"/>
          <w:color w:val="000000"/>
          <w:sz w:val="22"/>
          <w:szCs w:val="22"/>
          <w:lang w:val="uk-UA"/>
        </w:rPr>
        <w:t>Дружківка, вул.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8F266B">
        <w:rPr>
          <w:rFonts w:ascii="Times New Roman" w:hAnsi="Times New Roman" w:cs="Times New Roman"/>
          <w:color w:val="000000"/>
          <w:sz w:val="22"/>
          <w:szCs w:val="22"/>
          <w:lang w:val="uk-UA"/>
        </w:rPr>
        <w:t>Чайковського, 1, АПК завод</w:t>
      </w:r>
      <w:r w:rsidR="005B53CE">
        <w:rPr>
          <w:rFonts w:ascii="Times New Roman" w:hAnsi="Times New Roman" w:cs="Times New Roman"/>
          <w:color w:val="000000"/>
          <w:sz w:val="22"/>
          <w:szCs w:val="22"/>
          <w:lang w:val="uk-UA"/>
        </w:rPr>
        <w:t>у</w:t>
      </w:r>
      <w:r w:rsidRPr="008F266B">
        <w:rPr>
          <w:rFonts w:ascii="Times New Roman" w:hAnsi="Times New Roman" w:cs="Times New Roman"/>
          <w:color w:val="000000"/>
          <w:sz w:val="22"/>
          <w:szCs w:val="22"/>
          <w:lang w:val="uk-UA"/>
        </w:rPr>
        <w:t>, 5-й поверх, каб. 512, тел. (06267) 5-40-10. Відповідальною особою за порядком ознайомлення акціонерів з документами є Приходько Ю.М.</w:t>
      </w:r>
    </w:p>
    <w:p w:rsidR="001D37DF" w:rsidRDefault="001D37DF" w:rsidP="00694ED6">
      <w:pPr>
        <w:pStyle w:val="a3"/>
        <w:jc w:val="both"/>
        <w:rPr>
          <w:rFonts w:ascii="Times New Roman" w:eastAsiaTheme="minorHAnsi" w:hAnsi="Times New Roman" w:cs="Times New Roman"/>
          <w:sz w:val="22"/>
          <w:szCs w:val="22"/>
          <w:lang w:val="uk-UA" w:eastAsia="en-US"/>
        </w:rPr>
      </w:pPr>
      <w:r w:rsidRPr="003E216D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uk-UA"/>
        </w:rPr>
        <w:t>8.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E911E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ісля отримання повідомлення про проведення загальних зборів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к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ожний акціонер має право внести пропозиції щодо питань, включених до проекту порядку денного загальних зборів акціонер</w:t>
      </w:r>
      <w:r w:rsidR="00A35E0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ів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35E0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Т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овариства, а також щодо нових кандидатів до складу органів </w:t>
      </w:r>
      <w:r w:rsidR="00A35E0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Т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овариства, кількість яких не може перевищувати кількісного складу кожного з органів.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Пропозиції вносяться не пізніше ніж за 20 днів до дати проведення загальних зборів акціонер</w:t>
      </w:r>
      <w:r w:rsidR="00A35E0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ів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35E0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Т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овариства, а щодо кандидатів до складу органів </w:t>
      </w:r>
      <w:r w:rsidR="00A35E0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Т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овариства – не пізніше ніж за 7 днів до дати проведення загальних зборів.</w:t>
      </w:r>
      <w:r>
        <w:rPr>
          <w:color w:val="000000"/>
          <w:shd w:val="clear" w:color="auto" w:fill="FFFFFF"/>
        </w:rPr>
        <w:t xml:space="preserve"> </w:t>
      </w:r>
    </w:p>
    <w:p w:rsidR="001D37DF" w:rsidRDefault="001D37DF" w:rsidP="00694ED6">
      <w:pPr>
        <w:pStyle w:val="a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3E216D">
        <w:rPr>
          <w:rFonts w:ascii="Times New Roman" w:hAnsi="Times New Roman" w:cs="Times New Roman"/>
          <w:b/>
          <w:lang w:val="uk-UA"/>
        </w:rPr>
        <w:t>9.</w:t>
      </w:r>
      <w:r>
        <w:rPr>
          <w:rFonts w:ascii="Times New Roman" w:hAnsi="Times New Roman" w:cs="Times New Roman"/>
          <w:lang w:val="uk-UA"/>
        </w:rPr>
        <w:t xml:space="preserve"> </w:t>
      </w:r>
      <w:r w:rsidR="00E911E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Для участі у загальних зборах</w:t>
      </w:r>
      <w:r>
        <w:rPr>
          <w:rFonts w:ascii="Times New Roman" w:hAnsi="Times New Roman" w:cs="Times New Roman"/>
          <w:vanish/>
          <w:lang w:val="uk-UA"/>
        </w:rPr>
        <w:t>|сборе|</w:t>
      </w:r>
      <w:r>
        <w:rPr>
          <w:rFonts w:ascii="Times New Roman" w:hAnsi="Times New Roman" w:cs="Times New Roman"/>
          <w:lang w:val="uk-UA"/>
        </w:rPr>
        <w:t xml:space="preserve"> акціонерам необхідно мати документ, що засвідчує особу</w:t>
      </w:r>
      <w:r>
        <w:rPr>
          <w:rFonts w:ascii="Times New Roman" w:hAnsi="Times New Roman" w:cs="Times New Roman"/>
          <w:vanish/>
          <w:lang w:val="uk-UA"/>
        </w:rPr>
        <w:t>|личность|</w:t>
      </w:r>
      <w:r>
        <w:rPr>
          <w:rFonts w:ascii="Times New Roman" w:hAnsi="Times New Roman" w:cs="Times New Roman"/>
          <w:lang w:val="uk-UA"/>
        </w:rPr>
        <w:t xml:space="preserve"> (паспорт), а представникам акціонерів – паспорт і довіреність, оформлену згідно з чинним законодавством. П</w:t>
      </w:r>
      <w:r>
        <w:rPr>
          <w:rFonts w:ascii="Times New Roman" w:hAnsi="Times New Roman" w:cs="Times New Roman"/>
          <w:color w:val="000000"/>
          <w:shd w:val="clear" w:color="auto" w:fill="FFFFFF"/>
        </w:rPr>
        <w:t>орядок участі та голосування на загальних зборах за довіреністю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визначається відповідно до законодавства.</w:t>
      </w:r>
    </w:p>
    <w:p w:rsidR="001D37DF" w:rsidRDefault="001D37DF" w:rsidP="00694ED6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10</w:t>
      </w:r>
      <w:r w:rsidRPr="0071152C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</w:t>
      </w:r>
      <w:r w:rsidRPr="008F266B">
        <w:rPr>
          <w:rFonts w:ascii="Times New Roman" w:eastAsia="Times New Roman" w:hAnsi="Times New Roman" w:cs="Times New Roman"/>
          <w:color w:val="000000"/>
          <w:lang w:val="uk-UA" w:eastAsia="ru-RU"/>
        </w:rPr>
        <w:t>Основні показники фінансово-господарської діяльності підприємства (тис. грн.) :</w:t>
      </w:r>
    </w:p>
    <w:tbl>
      <w:tblPr>
        <w:tblpPr w:leftFromText="190" w:rightFromText="190" w:vertAnchor="text" w:tblpX="108"/>
        <w:tblW w:w="9907" w:type="dxa"/>
        <w:tblCellMar>
          <w:left w:w="0" w:type="dxa"/>
          <w:right w:w="0" w:type="dxa"/>
        </w:tblCellMar>
        <w:tblLook w:val="04A0"/>
      </w:tblPr>
      <w:tblGrid>
        <w:gridCol w:w="3347"/>
        <w:gridCol w:w="3279"/>
        <w:gridCol w:w="3281"/>
      </w:tblGrid>
      <w:tr w:rsidR="001D37DF" w:rsidRPr="008B0AA3" w:rsidTr="00FF66B0">
        <w:trPr>
          <w:trHeight w:val="63"/>
        </w:trPr>
        <w:tc>
          <w:tcPr>
            <w:tcW w:w="3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DF" w:rsidRPr="008B0AA3" w:rsidRDefault="001D37DF" w:rsidP="00FF66B0">
            <w:pPr>
              <w:spacing w:after="0" w:line="63" w:lineRule="atLeas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B0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 показника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DF" w:rsidRPr="008B0AA3" w:rsidRDefault="001D37DF" w:rsidP="00FF66B0">
            <w:pPr>
              <w:spacing w:after="0" w:line="63" w:lineRule="atLeas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B0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Період</w:t>
            </w:r>
          </w:p>
        </w:tc>
      </w:tr>
      <w:tr w:rsidR="001D37DF" w:rsidRPr="008B0AA3" w:rsidTr="00FF66B0">
        <w:trPr>
          <w:trHeight w:val="313"/>
        </w:trPr>
        <w:tc>
          <w:tcPr>
            <w:tcW w:w="3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7DF" w:rsidRPr="008B0AA3" w:rsidRDefault="001D37DF" w:rsidP="00FF6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1420E3" w:rsidRDefault="001D37DF" w:rsidP="00FF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звітний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8B0AA3" w:rsidRDefault="001D37DF" w:rsidP="00FF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попередній</w:t>
            </w:r>
          </w:p>
        </w:tc>
      </w:tr>
      <w:tr w:rsidR="001D37DF" w:rsidRPr="008B0AA3" w:rsidTr="00FF66B0">
        <w:trPr>
          <w:trHeight w:val="63"/>
        </w:trPr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DF" w:rsidRPr="008B0AA3" w:rsidRDefault="001D37DF" w:rsidP="00FF66B0">
            <w:pPr>
              <w:spacing w:after="0" w:line="63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0A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Усього активів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4060EF" w:rsidRDefault="00471276" w:rsidP="00B475D0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279777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A94197" w:rsidRDefault="006668AD" w:rsidP="00FF66B0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326604</w:t>
            </w:r>
          </w:p>
        </w:tc>
      </w:tr>
      <w:tr w:rsidR="001D37DF" w:rsidRPr="008B0AA3" w:rsidTr="00FF66B0">
        <w:trPr>
          <w:trHeight w:val="63"/>
        </w:trPr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DF" w:rsidRPr="008B0AA3" w:rsidRDefault="001D37DF" w:rsidP="00FF66B0">
            <w:pPr>
              <w:spacing w:after="0" w:line="63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0A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Основні засоби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(за залишковою вартістю)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4060EF" w:rsidRDefault="00471276" w:rsidP="00FF66B0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124540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A94197" w:rsidRDefault="006668AD" w:rsidP="00FF66B0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132897</w:t>
            </w:r>
          </w:p>
        </w:tc>
      </w:tr>
      <w:tr w:rsidR="001D37DF" w:rsidRPr="008B0AA3" w:rsidTr="00FF66B0">
        <w:trPr>
          <w:trHeight w:val="130"/>
        </w:trPr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DF" w:rsidRPr="008B0AA3" w:rsidRDefault="001D37DF" w:rsidP="00FF66B0">
            <w:pPr>
              <w:spacing w:after="0" w:line="13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0A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Запаси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4060EF" w:rsidRDefault="00471276" w:rsidP="00FF66B0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38919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A94197" w:rsidRDefault="006668AD" w:rsidP="00FF66B0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51904</w:t>
            </w:r>
          </w:p>
        </w:tc>
      </w:tr>
      <w:tr w:rsidR="001D37DF" w:rsidRPr="008B0AA3" w:rsidTr="00FF66B0">
        <w:trPr>
          <w:trHeight w:val="63"/>
        </w:trPr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DF" w:rsidRPr="008B0AA3" w:rsidRDefault="001D37DF" w:rsidP="00FF66B0">
            <w:pPr>
              <w:spacing w:after="0" w:line="63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0A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Сумарна дебіторська заборгованість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DF66A2" w:rsidRDefault="00471276" w:rsidP="00FF66B0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84818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A94197" w:rsidRDefault="006668AD" w:rsidP="00FF66B0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99707</w:t>
            </w:r>
          </w:p>
        </w:tc>
      </w:tr>
      <w:tr w:rsidR="001D37DF" w:rsidRPr="008B0AA3" w:rsidTr="00FF66B0">
        <w:trPr>
          <w:trHeight w:val="127"/>
        </w:trPr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DF" w:rsidRPr="008B0AA3" w:rsidRDefault="001D37DF" w:rsidP="00FF66B0">
            <w:pPr>
              <w:spacing w:after="0" w:line="127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0A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Гроші та їх еквіваленти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DF66A2" w:rsidRDefault="00471276" w:rsidP="00FF66B0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A94197" w:rsidRDefault="006668AD" w:rsidP="00FF66B0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1030</w:t>
            </w:r>
          </w:p>
        </w:tc>
      </w:tr>
      <w:tr w:rsidR="001D37DF" w:rsidRPr="008B0AA3" w:rsidTr="00FF66B0">
        <w:trPr>
          <w:trHeight w:val="130"/>
        </w:trPr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DF" w:rsidRPr="008B0AA3" w:rsidRDefault="001D37DF" w:rsidP="00FF66B0">
            <w:pPr>
              <w:spacing w:after="0" w:line="13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0A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Нерозподі</w:t>
            </w:r>
            <w:r w:rsidRPr="008B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</w:t>
            </w:r>
            <w:r w:rsidRPr="008B0A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прибуток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(непокритий збиток)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DF66A2" w:rsidRDefault="00471276" w:rsidP="00FF66B0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101881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A94197" w:rsidRDefault="006668AD" w:rsidP="00FF66B0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110402</w:t>
            </w:r>
          </w:p>
        </w:tc>
      </w:tr>
      <w:tr w:rsidR="001D37DF" w:rsidRPr="008B0AA3" w:rsidTr="00FF66B0">
        <w:trPr>
          <w:trHeight w:val="63"/>
        </w:trPr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DF" w:rsidRPr="008B0AA3" w:rsidRDefault="001D37DF" w:rsidP="00FF66B0">
            <w:pPr>
              <w:spacing w:after="0" w:line="63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0A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Власний капітал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DF66A2" w:rsidRDefault="00471276" w:rsidP="00FF66B0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108378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A94197" w:rsidRDefault="006668AD" w:rsidP="00FF66B0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116899</w:t>
            </w:r>
          </w:p>
        </w:tc>
      </w:tr>
      <w:tr w:rsidR="001D37DF" w:rsidRPr="008B0AA3" w:rsidTr="00FF66B0">
        <w:trPr>
          <w:trHeight w:val="63"/>
        </w:trPr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DF" w:rsidRPr="008B0AA3" w:rsidRDefault="001D37DF" w:rsidP="00FF66B0">
            <w:pPr>
              <w:spacing w:after="0" w:line="63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Зареєстрований (пайовий/с</w:t>
            </w:r>
            <w:r w:rsidRPr="008B0A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татутний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8B0A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капітал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A94197" w:rsidRDefault="00AA0A46" w:rsidP="00FF66B0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5198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A94197" w:rsidRDefault="001D37DF" w:rsidP="00FF66B0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5198</w:t>
            </w:r>
          </w:p>
        </w:tc>
      </w:tr>
      <w:tr w:rsidR="001D37DF" w:rsidRPr="008B0AA3" w:rsidTr="00FF66B0">
        <w:trPr>
          <w:trHeight w:val="63"/>
        </w:trPr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DF" w:rsidRPr="008B0AA3" w:rsidRDefault="001D37DF" w:rsidP="00FF66B0">
            <w:pPr>
              <w:spacing w:after="0" w:line="63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0A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Довгострокові зобов</w:t>
            </w:r>
            <w:r w:rsidRPr="008B0A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r w:rsidRPr="008B0A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язання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 забезпечення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DF66A2" w:rsidRDefault="00471276" w:rsidP="00FF66B0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106154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A94197" w:rsidRDefault="006668AD" w:rsidP="00FF66B0">
            <w:pPr>
              <w:spacing w:after="0" w:line="63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129960</w:t>
            </w:r>
          </w:p>
        </w:tc>
      </w:tr>
      <w:tr w:rsidR="001D37DF" w:rsidRPr="008B0AA3" w:rsidTr="00FF66B0">
        <w:trPr>
          <w:trHeight w:val="130"/>
        </w:trPr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DF" w:rsidRPr="008B0AA3" w:rsidRDefault="001D37DF" w:rsidP="00FF66B0">
            <w:pPr>
              <w:spacing w:after="0" w:line="13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0A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Поточні зобов</w:t>
            </w:r>
            <w:r w:rsidRPr="008B0A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r w:rsidRPr="008B0A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язання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 забезпечення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DF66A2" w:rsidRDefault="00471276" w:rsidP="00B475D0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65245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A94197" w:rsidRDefault="006668AD" w:rsidP="00FF66B0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79745</w:t>
            </w:r>
          </w:p>
        </w:tc>
      </w:tr>
      <w:tr w:rsidR="001D37DF" w:rsidRPr="008B0AA3" w:rsidTr="00FF66B0">
        <w:trPr>
          <w:trHeight w:val="63"/>
        </w:trPr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DF" w:rsidRPr="008B0AA3" w:rsidRDefault="001D37DF" w:rsidP="00FF66B0">
            <w:pPr>
              <w:spacing w:after="0" w:line="63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0A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Чистий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фінансовий результат: </w:t>
            </w:r>
            <w:r w:rsidRPr="008B0A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(збиток)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DF66A2" w:rsidRDefault="00471276" w:rsidP="00FF66B0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-8521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A94197" w:rsidRDefault="006668AD" w:rsidP="00FF66B0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</w:tr>
      <w:tr w:rsidR="001D37DF" w:rsidRPr="008B0AA3" w:rsidTr="00FF66B0">
        <w:trPr>
          <w:trHeight w:val="63"/>
        </w:trPr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DF" w:rsidRPr="008B0AA3" w:rsidRDefault="001D37DF" w:rsidP="00FF66B0">
            <w:pPr>
              <w:spacing w:after="0" w:line="63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0A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Середньорічна кількість акцій /шт./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A94197" w:rsidRDefault="00AA0A46" w:rsidP="00FF66B0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519767808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A94197" w:rsidRDefault="001D37DF" w:rsidP="00FF66B0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519767808</w:t>
            </w:r>
          </w:p>
        </w:tc>
      </w:tr>
      <w:tr w:rsidR="001D37DF" w:rsidRPr="008B0AA3" w:rsidTr="00FF66B0">
        <w:trPr>
          <w:trHeight w:val="127"/>
        </w:trPr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DF" w:rsidRPr="008B0AA3" w:rsidRDefault="001D37DF" w:rsidP="00FF66B0">
            <w:pPr>
              <w:spacing w:after="0" w:line="127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0A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Чистий прибуток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(збиток) на одну просту акцію (грн.)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DF66A2" w:rsidRDefault="00471276" w:rsidP="00FF66B0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-0,01639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DF" w:rsidRPr="008F223A" w:rsidRDefault="006668AD" w:rsidP="00FF66B0">
            <w:pPr>
              <w:spacing w:after="0" w:line="127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0,00012</w:t>
            </w:r>
          </w:p>
        </w:tc>
      </w:tr>
    </w:tbl>
    <w:p w:rsidR="001D37DF" w:rsidRPr="00646182" w:rsidRDefault="001D37DF" w:rsidP="001D37DF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D37DF" w:rsidRPr="00646182" w:rsidRDefault="001D37DF" w:rsidP="001D37D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n901"/>
      <w:bookmarkStart w:id="1" w:name="n902"/>
      <w:bookmarkEnd w:id="0"/>
      <w:bookmarkEnd w:id="1"/>
      <w:r w:rsidRPr="00646182">
        <w:rPr>
          <w:rFonts w:ascii="Times New Roman" w:eastAsia="Times New Roman" w:hAnsi="Times New Roman" w:cs="Times New Roman"/>
          <w:color w:val="000000"/>
          <w:lang w:eastAsia="ru-RU"/>
        </w:rPr>
        <w:t>Підтверджую достовірність інформації, що міститься у повідомленні.</w:t>
      </w:r>
    </w:p>
    <w:p w:rsidR="001D37DF" w:rsidRPr="0071152C" w:rsidRDefault="001D37DF" w:rsidP="001D37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D37DF" w:rsidRDefault="001D37DF" w:rsidP="001D37DF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  <w:u w:val="single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 </w:t>
      </w:r>
      <w:r w:rsidRPr="00964EA0">
        <w:rPr>
          <w:rFonts w:ascii="Times New Roman" w:hAnsi="Times New Roman" w:cs="Times New Roman"/>
          <w:lang w:val="uk-UA" w:eastAsia="ru-RU"/>
        </w:rPr>
        <w:t>Генеральний директор ПрАТ «ГРЕТА»       </w:t>
      </w:r>
      <w:r>
        <w:rPr>
          <w:rFonts w:ascii="Times New Roman" w:hAnsi="Times New Roman" w:cs="Times New Roman"/>
          <w:lang w:val="uk-UA" w:eastAsia="ru-RU"/>
        </w:rPr>
        <w:t xml:space="preserve">   </w:t>
      </w:r>
      <w:r w:rsidR="00C8016E">
        <w:rPr>
          <w:rFonts w:ascii="Times New Roman" w:hAnsi="Times New Roman" w:cs="Times New Roman"/>
          <w:lang w:val="uk-UA" w:eastAsia="ru-RU"/>
        </w:rPr>
        <w:t xml:space="preserve">  </w:t>
      </w:r>
      <w:r>
        <w:rPr>
          <w:rFonts w:ascii="Times New Roman" w:hAnsi="Times New Roman" w:cs="Times New Roman"/>
          <w:lang w:val="uk-UA" w:eastAsia="ru-RU"/>
        </w:rPr>
        <w:t>_____________________</w:t>
      </w:r>
      <w:r w:rsidRPr="00964EA0">
        <w:rPr>
          <w:rFonts w:ascii="Times New Roman" w:hAnsi="Times New Roman" w:cs="Times New Roman"/>
          <w:lang w:val="uk-UA" w:eastAsia="ru-RU"/>
        </w:rPr>
        <w:t xml:space="preserve">       </w:t>
      </w:r>
      <w:r>
        <w:rPr>
          <w:rFonts w:ascii="Times New Roman" w:hAnsi="Times New Roman" w:cs="Times New Roman"/>
          <w:lang w:val="uk-UA" w:eastAsia="ru-RU"/>
        </w:rPr>
        <w:t xml:space="preserve">   </w:t>
      </w:r>
      <w:r w:rsidR="00C8016E">
        <w:rPr>
          <w:rFonts w:ascii="Times New Roman" w:hAnsi="Times New Roman" w:cs="Times New Roman"/>
          <w:lang w:val="uk-UA" w:eastAsia="ru-RU"/>
        </w:rPr>
        <w:t xml:space="preserve">    </w:t>
      </w:r>
      <w:r w:rsidR="004A24B7">
        <w:rPr>
          <w:rFonts w:ascii="Times New Roman" w:hAnsi="Times New Roman" w:cs="Times New Roman"/>
          <w:u w:val="single"/>
          <w:lang w:val="uk-UA" w:eastAsia="ru-RU"/>
        </w:rPr>
        <w:t>В</w:t>
      </w:r>
      <w:r w:rsidRPr="00964EA0">
        <w:rPr>
          <w:rFonts w:ascii="Times New Roman" w:hAnsi="Times New Roman" w:cs="Times New Roman"/>
          <w:u w:val="single"/>
          <w:lang w:val="uk-UA" w:eastAsia="ru-RU"/>
        </w:rPr>
        <w:t>.</w:t>
      </w:r>
      <w:r w:rsidR="004A24B7">
        <w:rPr>
          <w:rFonts w:ascii="Times New Roman" w:hAnsi="Times New Roman" w:cs="Times New Roman"/>
          <w:u w:val="single"/>
          <w:lang w:val="uk-UA" w:eastAsia="ru-RU"/>
        </w:rPr>
        <w:t>З</w:t>
      </w:r>
      <w:r w:rsidRPr="00964EA0">
        <w:rPr>
          <w:rFonts w:ascii="Times New Roman" w:hAnsi="Times New Roman" w:cs="Times New Roman"/>
          <w:u w:val="single"/>
          <w:lang w:val="uk-UA" w:eastAsia="ru-RU"/>
        </w:rPr>
        <w:t>.</w:t>
      </w:r>
      <w:r w:rsidR="004A24B7">
        <w:rPr>
          <w:rFonts w:ascii="Times New Roman" w:hAnsi="Times New Roman" w:cs="Times New Roman"/>
          <w:u w:val="single"/>
          <w:lang w:val="uk-UA" w:eastAsia="ru-RU"/>
        </w:rPr>
        <w:t>Анн</w:t>
      </w:r>
      <w:r w:rsidR="00FE21BF">
        <w:rPr>
          <w:rFonts w:ascii="Times New Roman" w:hAnsi="Times New Roman" w:cs="Times New Roman"/>
          <w:u w:val="single"/>
          <w:lang w:val="uk-UA" w:eastAsia="ru-RU"/>
        </w:rPr>
        <w:t>є</w:t>
      </w:r>
      <w:r w:rsidR="004A24B7">
        <w:rPr>
          <w:rFonts w:ascii="Times New Roman" w:hAnsi="Times New Roman" w:cs="Times New Roman"/>
          <w:u w:val="single"/>
          <w:lang w:val="uk-UA" w:eastAsia="ru-RU"/>
        </w:rPr>
        <w:t>нко</w:t>
      </w:r>
      <w:r w:rsidRPr="00964EA0">
        <w:rPr>
          <w:rFonts w:ascii="Times New Roman" w:hAnsi="Times New Roman" w:cs="Times New Roman"/>
          <w:u w:val="single"/>
          <w:lang w:val="uk-UA" w:eastAsia="ru-RU"/>
        </w:rPr>
        <w:t>в</w:t>
      </w:r>
    </w:p>
    <w:p w:rsidR="001D37DF" w:rsidRPr="00964EA0" w:rsidRDefault="001D37DF" w:rsidP="001D37DF">
      <w:pPr>
        <w:pStyle w:val="a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</w:t>
      </w:r>
      <w:r w:rsidRPr="00C8016E">
        <w:rPr>
          <w:rFonts w:ascii="Times New Roman" w:hAnsi="Times New Roman" w:cs="Times New Roman"/>
          <w:sz w:val="18"/>
          <w:szCs w:val="18"/>
          <w:lang w:val="uk-UA"/>
        </w:rPr>
        <w:t>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(ініціали та прізвище керівника)</w:t>
      </w:r>
    </w:p>
    <w:p w:rsidR="001D37DF" w:rsidRPr="00C8016E" w:rsidRDefault="001D37DF" w:rsidP="001D37DF">
      <w:pPr>
        <w:pStyle w:val="a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8016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</w:t>
      </w:r>
      <w:r w:rsidR="00C8016E">
        <w:rPr>
          <w:rFonts w:ascii="Times New Roman" w:hAnsi="Times New Roman" w:cs="Times New Roman"/>
          <w:lang w:val="uk-UA"/>
        </w:rPr>
        <w:t xml:space="preserve"> </w:t>
      </w:r>
      <w:r w:rsidRPr="00C8016E">
        <w:rPr>
          <w:rFonts w:ascii="Times New Roman" w:hAnsi="Times New Roman" w:cs="Times New Roman"/>
          <w:sz w:val="18"/>
          <w:szCs w:val="18"/>
          <w:lang w:val="uk-UA"/>
        </w:rPr>
        <w:t>М.П.</w:t>
      </w:r>
      <w:r w:rsidRPr="00C8016E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</w:t>
      </w:r>
      <w:r w:rsidR="00C8016E">
        <w:rPr>
          <w:rFonts w:ascii="Times New Roman" w:hAnsi="Times New Roman" w:cs="Times New Roman"/>
          <w:lang w:val="uk-UA"/>
        </w:rPr>
        <w:t xml:space="preserve">     </w:t>
      </w:r>
      <w:r w:rsidR="00FE21BF">
        <w:rPr>
          <w:rFonts w:ascii="Times New Roman" w:hAnsi="Times New Roman" w:cs="Times New Roman"/>
          <w:u w:val="single"/>
          <w:lang w:val="uk-UA"/>
        </w:rPr>
        <w:t>2</w:t>
      </w:r>
      <w:r w:rsidR="00471276">
        <w:rPr>
          <w:rFonts w:ascii="Times New Roman" w:hAnsi="Times New Roman" w:cs="Times New Roman"/>
          <w:u w:val="single"/>
          <w:lang w:val="uk-UA"/>
        </w:rPr>
        <w:t>5</w:t>
      </w:r>
      <w:r w:rsidRPr="00DF66A2">
        <w:rPr>
          <w:rFonts w:ascii="Times New Roman" w:hAnsi="Times New Roman" w:cs="Times New Roman"/>
          <w:u w:val="single"/>
          <w:lang w:val="uk-UA"/>
        </w:rPr>
        <w:t>.02.20</w:t>
      </w:r>
      <w:r w:rsidR="00FE21BF">
        <w:rPr>
          <w:rFonts w:ascii="Times New Roman" w:hAnsi="Times New Roman" w:cs="Times New Roman"/>
          <w:u w:val="single"/>
          <w:lang w:val="uk-UA"/>
        </w:rPr>
        <w:t>20</w:t>
      </w:r>
      <w:r w:rsidRPr="00DF66A2">
        <w:rPr>
          <w:rFonts w:ascii="Times New Roman" w:hAnsi="Times New Roman" w:cs="Times New Roman"/>
          <w:u w:val="single"/>
          <w:lang w:val="uk-UA"/>
        </w:rPr>
        <w:t xml:space="preserve"> р.</w:t>
      </w:r>
    </w:p>
    <w:p w:rsidR="0006300E" w:rsidRDefault="001D37DF" w:rsidP="00F479D3">
      <w:pPr>
        <w:pStyle w:val="a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016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Pr="00C8016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C8016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015D4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8016E">
        <w:rPr>
          <w:rFonts w:ascii="Times New Roman" w:hAnsi="Times New Roman" w:cs="Times New Roman"/>
          <w:sz w:val="18"/>
          <w:szCs w:val="18"/>
          <w:lang w:val="uk-UA"/>
        </w:rPr>
        <w:t>(дата)</w:t>
      </w:r>
    </w:p>
    <w:sectPr w:rsidR="0006300E" w:rsidSect="00A35E09">
      <w:pgSz w:w="11906" w:h="16838"/>
      <w:pgMar w:top="737" w:right="794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4B1C"/>
    <w:multiLevelType w:val="hybridMultilevel"/>
    <w:tmpl w:val="E57A183E"/>
    <w:lvl w:ilvl="0" w:tplc="64F8DF48">
      <w:start w:val="2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A4AC8"/>
    <w:multiLevelType w:val="hybridMultilevel"/>
    <w:tmpl w:val="3CD4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55A1"/>
    <w:rsid w:val="0001043D"/>
    <w:rsid w:val="00015D42"/>
    <w:rsid w:val="00015DE2"/>
    <w:rsid w:val="00021BAE"/>
    <w:rsid w:val="00043AC3"/>
    <w:rsid w:val="0006300E"/>
    <w:rsid w:val="00067BDC"/>
    <w:rsid w:val="00082C2E"/>
    <w:rsid w:val="00092593"/>
    <w:rsid w:val="000B5C70"/>
    <w:rsid w:val="000C01F1"/>
    <w:rsid w:val="000D2CF3"/>
    <w:rsid w:val="000D5C9F"/>
    <w:rsid w:val="000E1966"/>
    <w:rsid w:val="000E1E92"/>
    <w:rsid w:val="00106E4F"/>
    <w:rsid w:val="00107D6B"/>
    <w:rsid w:val="0012421C"/>
    <w:rsid w:val="00126537"/>
    <w:rsid w:val="001303B4"/>
    <w:rsid w:val="0013084B"/>
    <w:rsid w:val="00130E5E"/>
    <w:rsid w:val="00137F59"/>
    <w:rsid w:val="001420E3"/>
    <w:rsid w:val="00142B57"/>
    <w:rsid w:val="00150A56"/>
    <w:rsid w:val="00157EC7"/>
    <w:rsid w:val="00165224"/>
    <w:rsid w:val="00171D94"/>
    <w:rsid w:val="00177216"/>
    <w:rsid w:val="00184B42"/>
    <w:rsid w:val="001A0982"/>
    <w:rsid w:val="001A1B94"/>
    <w:rsid w:val="001A39A6"/>
    <w:rsid w:val="001B0931"/>
    <w:rsid w:val="001C1ABC"/>
    <w:rsid w:val="001C68A9"/>
    <w:rsid w:val="001D37DF"/>
    <w:rsid w:val="001E55A7"/>
    <w:rsid w:val="001F4D02"/>
    <w:rsid w:val="001F6F1E"/>
    <w:rsid w:val="00207E98"/>
    <w:rsid w:val="00226BD6"/>
    <w:rsid w:val="002304A7"/>
    <w:rsid w:val="00240413"/>
    <w:rsid w:val="00240A65"/>
    <w:rsid w:val="002530B2"/>
    <w:rsid w:val="00261281"/>
    <w:rsid w:val="00261F1B"/>
    <w:rsid w:val="0026543C"/>
    <w:rsid w:val="002655A1"/>
    <w:rsid w:val="00270103"/>
    <w:rsid w:val="00274786"/>
    <w:rsid w:val="00285520"/>
    <w:rsid w:val="00295A92"/>
    <w:rsid w:val="002A3F6F"/>
    <w:rsid w:val="002B05D5"/>
    <w:rsid w:val="002C5935"/>
    <w:rsid w:val="002D0EEE"/>
    <w:rsid w:val="002F2FEA"/>
    <w:rsid w:val="003131B2"/>
    <w:rsid w:val="003143CF"/>
    <w:rsid w:val="0032447C"/>
    <w:rsid w:val="003305C7"/>
    <w:rsid w:val="00330FA7"/>
    <w:rsid w:val="00331D5F"/>
    <w:rsid w:val="00350814"/>
    <w:rsid w:val="003606A3"/>
    <w:rsid w:val="00380915"/>
    <w:rsid w:val="00380D22"/>
    <w:rsid w:val="00382E0E"/>
    <w:rsid w:val="00383BD3"/>
    <w:rsid w:val="00395D65"/>
    <w:rsid w:val="00395FEF"/>
    <w:rsid w:val="00397380"/>
    <w:rsid w:val="003A7C39"/>
    <w:rsid w:val="003D14D4"/>
    <w:rsid w:val="003F3553"/>
    <w:rsid w:val="004055D0"/>
    <w:rsid w:val="004060EF"/>
    <w:rsid w:val="00412A02"/>
    <w:rsid w:val="00430BA8"/>
    <w:rsid w:val="0043408A"/>
    <w:rsid w:val="00437138"/>
    <w:rsid w:val="00466C37"/>
    <w:rsid w:val="00471276"/>
    <w:rsid w:val="00481DA4"/>
    <w:rsid w:val="00493D20"/>
    <w:rsid w:val="004A24B7"/>
    <w:rsid w:val="004C7069"/>
    <w:rsid w:val="004E1A11"/>
    <w:rsid w:val="005067DF"/>
    <w:rsid w:val="00527687"/>
    <w:rsid w:val="005357DE"/>
    <w:rsid w:val="0054176D"/>
    <w:rsid w:val="00544671"/>
    <w:rsid w:val="00550352"/>
    <w:rsid w:val="00556338"/>
    <w:rsid w:val="0056442D"/>
    <w:rsid w:val="0058418C"/>
    <w:rsid w:val="00593BA4"/>
    <w:rsid w:val="005952CE"/>
    <w:rsid w:val="005A3ACA"/>
    <w:rsid w:val="005A7735"/>
    <w:rsid w:val="005B4C11"/>
    <w:rsid w:val="005B53CE"/>
    <w:rsid w:val="005C012D"/>
    <w:rsid w:val="005C32C3"/>
    <w:rsid w:val="005C66BC"/>
    <w:rsid w:val="005D72B2"/>
    <w:rsid w:val="005E4BBF"/>
    <w:rsid w:val="00605E99"/>
    <w:rsid w:val="00606A43"/>
    <w:rsid w:val="00615ABA"/>
    <w:rsid w:val="00625768"/>
    <w:rsid w:val="006261C4"/>
    <w:rsid w:val="0063207C"/>
    <w:rsid w:val="006530EE"/>
    <w:rsid w:val="00662879"/>
    <w:rsid w:val="006668AD"/>
    <w:rsid w:val="0068024E"/>
    <w:rsid w:val="00681FC0"/>
    <w:rsid w:val="00694ED6"/>
    <w:rsid w:val="0069540D"/>
    <w:rsid w:val="006A3494"/>
    <w:rsid w:val="006A6BDF"/>
    <w:rsid w:val="006B46D0"/>
    <w:rsid w:val="006C68B8"/>
    <w:rsid w:val="006D7EB6"/>
    <w:rsid w:val="006E04CC"/>
    <w:rsid w:val="006E4991"/>
    <w:rsid w:val="00707387"/>
    <w:rsid w:val="0071202C"/>
    <w:rsid w:val="007133DE"/>
    <w:rsid w:val="00727B5E"/>
    <w:rsid w:val="00736319"/>
    <w:rsid w:val="0074468B"/>
    <w:rsid w:val="00777C70"/>
    <w:rsid w:val="00782E77"/>
    <w:rsid w:val="00784D73"/>
    <w:rsid w:val="007A6B7B"/>
    <w:rsid w:val="007A7163"/>
    <w:rsid w:val="007D1189"/>
    <w:rsid w:val="007E7950"/>
    <w:rsid w:val="008034EC"/>
    <w:rsid w:val="0082492F"/>
    <w:rsid w:val="008379FD"/>
    <w:rsid w:val="00851C28"/>
    <w:rsid w:val="008656C0"/>
    <w:rsid w:val="00870500"/>
    <w:rsid w:val="00896FBF"/>
    <w:rsid w:val="008B012F"/>
    <w:rsid w:val="008B0AA3"/>
    <w:rsid w:val="008C1A8A"/>
    <w:rsid w:val="008E3031"/>
    <w:rsid w:val="008E5B19"/>
    <w:rsid w:val="008E7188"/>
    <w:rsid w:val="008F223A"/>
    <w:rsid w:val="008F23B3"/>
    <w:rsid w:val="008F266B"/>
    <w:rsid w:val="008F7F8F"/>
    <w:rsid w:val="009248A4"/>
    <w:rsid w:val="0092495C"/>
    <w:rsid w:val="00926106"/>
    <w:rsid w:val="0094028A"/>
    <w:rsid w:val="00944668"/>
    <w:rsid w:val="009605C7"/>
    <w:rsid w:val="009610A1"/>
    <w:rsid w:val="009722E3"/>
    <w:rsid w:val="00973AC0"/>
    <w:rsid w:val="00973CDA"/>
    <w:rsid w:val="009A5BBF"/>
    <w:rsid w:val="009C092D"/>
    <w:rsid w:val="009C6EA0"/>
    <w:rsid w:val="009D7DA1"/>
    <w:rsid w:val="009F7F99"/>
    <w:rsid w:val="00A10CA9"/>
    <w:rsid w:val="00A35E09"/>
    <w:rsid w:val="00A4075D"/>
    <w:rsid w:val="00A45E3E"/>
    <w:rsid w:val="00A633D5"/>
    <w:rsid w:val="00A63DE6"/>
    <w:rsid w:val="00A7254C"/>
    <w:rsid w:val="00A776E5"/>
    <w:rsid w:val="00A81A8F"/>
    <w:rsid w:val="00A823CD"/>
    <w:rsid w:val="00A86B7A"/>
    <w:rsid w:val="00A94197"/>
    <w:rsid w:val="00AA0A46"/>
    <w:rsid w:val="00AC5E74"/>
    <w:rsid w:val="00AE44EB"/>
    <w:rsid w:val="00AE4F1E"/>
    <w:rsid w:val="00AE73DF"/>
    <w:rsid w:val="00AF06D0"/>
    <w:rsid w:val="00B11565"/>
    <w:rsid w:val="00B33BD5"/>
    <w:rsid w:val="00B475D0"/>
    <w:rsid w:val="00B5000E"/>
    <w:rsid w:val="00B57F6F"/>
    <w:rsid w:val="00B81E31"/>
    <w:rsid w:val="00B8554C"/>
    <w:rsid w:val="00B911FA"/>
    <w:rsid w:val="00B92AC2"/>
    <w:rsid w:val="00B9407B"/>
    <w:rsid w:val="00BA38B7"/>
    <w:rsid w:val="00BC06CC"/>
    <w:rsid w:val="00BC2DD5"/>
    <w:rsid w:val="00BC5060"/>
    <w:rsid w:val="00BD15CA"/>
    <w:rsid w:val="00BD4E64"/>
    <w:rsid w:val="00BE5C0C"/>
    <w:rsid w:val="00BF000C"/>
    <w:rsid w:val="00C03EBC"/>
    <w:rsid w:val="00C06F4D"/>
    <w:rsid w:val="00C07FAD"/>
    <w:rsid w:val="00C22325"/>
    <w:rsid w:val="00C23529"/>
    <w:rsid w:val="00C316CF"/>
    <w:rsid w:val="00C32988"/>
    <w:rsid w:val="00C3352F"/>
    <w:rsid w:val="00C552D5"/>
    <w:rsid w:val="00C60B3D"/>
    <w:rsid w:val="00C62B0F"/>
    <w:rsid w:val="00C8016E"/>
    <w:rsid w:val="00C80377"/>
    <w:rsid w:val="00C8046E"/>
    <w:rsid w:val="00C95E27"/>
    <w:rsid w:val="00CB2B31"/>
    <w:rsid w:val="00CB722B"/>
    <w:rsid w:val="00CD5062"/>
    <w:rsid w:val="00CE057F"/>
    <w:rsid w:val="00CE2C7D"/>
    <w:rsid w:val="00CE4D41"/>
    <w:rsid w:val="00D05CD4"/>
    <w:rsid w:val="00D06806"/>
    <w:rsid w:val="00D3256B"/>
    <w:rsid w:val="00D44BA0"/>
    <w:rsid w:val="00D52780"/>
    <w:rsid w:val="00D62A4A"/>
    <w:rsid w:val="00D7752F"/>
    <w:rsid w:val="00D82CB3"/>
    <w:rsid w:val="00D9355F"/>
    <w:rsid w:val="00DA1A55"/>
    <w:rsid w:val="00DA43F7"/>
    <w:rsid w:val="00DB1647"/>
    <w:rsid w:val="00DB5B7B"/>
    <w:rsid w:val="00DC0A4A"/>
    <w:rsid w:val="00DD7BF3"/>
    <w:rsid w:val="00DE11E6"/>
    <w:rsid w:val="00DE441A"/>
    <w:rsid w:val="00DE6963"/>
    <w:rsid w:val="00DF66A2"/>
    <w:rsid w:val="00E02C31"/>
    <w:rsid w:val="00E14191"/>
    <w:rsid w:val="00E16722"/>
    <w:rsid w:val="00E33B27"/>
    <w:rsid w:val="00E5069F"/>
    <w:rsid w:val="00E609D0"/>
    <w:rsid w:val="00E63F92"/>
    <w:rsid w:val="00E74F6C"/>
    <w:rsid w:val="00E7555A"/>
    <w:rsid w:val="00E805DB"/>
    <w:rsid w:val="00E84CD6"/>
    <w:rsid w:val="00E911E5"/>
    <w:rsid w:val="00EA6703"/>
    <w:rsid w:val="00EB60A2"/>
    <w:rsid w:val="00ED1196"/>
    <w:rsid w:val="00ED3370"/>
    <w:rsid w:val="00EE1585"/>
    <w:rsid w:val="00EE7330"/>
    <w:rsid w:val="00EF30D6"/>
    <w:rsid w:val="00EF6B81"/>
    <w:rsid w:val="00F06779"/>
    <w:rsid w:val="00F22E2F"/>
    <w:rsid w:val="00F309CB"/>
    <w:rsid w:val="00F36E0A"/>
    <w:rsid w:val="00F46054"/>
    <w:rsid w:val="00F46E3B"/>
    <w:rsid w:val="00F479D3"/>
    <w:rsid w:val="00F507BD"/>
    <w:rsid w:val="00F57E7A"/>
    <w:rsid w:val="00F8600B"/>
    <w:rsid w:val="00F91A9C"/>
    <w:rsid w:val="00F92046"/>
    <w:rsid w:val="00FA030D"/>
    <w:rsid w:val="00FC4E17"/>
    <w:rsid w:val="00FD2C72"/>
    <w:rsid w:val="00FE165A"/>
    <w:rsid w:val="00FE21BF"/>
    <w:rsid w:val="00FF120E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655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655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67BDC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AE44EB"/>
    <w:rPr>
      <w:color w:val="0000FF" w:themeColor="hyperlink"/>
      <w:u w:val="single"/>
    </w:rPr>
  </w:style>
  <w:style w:type="paragraph" w:styleId="a7">
    <w:name w:val="No Spacing"/>
    <w:uiPriority w:val="1"/>
    <w:qFormat/>
    <w:rsid w:val="00DA43F7"/>
    <w:pPr>
      <w:spacing w:after="0" w:line="240" w:lineRule="auto"/>
    </w:pPr>
  </w:style>
  <w:style w:type="character" w:customStyle="1" w:styleId="a8">
    <w:name w:val="Основной текст + Полужирный"/>
    <w:rsid w:val="00043AC3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st58">
    <w:name w:val="st58"/>
    <w:uiPriority w:val="99"/>
    <w:rsid w:val="005952CE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eta.donetsk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8046-45A2-4E0A-A6C3-4584566F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240</cp:revision>
  <cp:lastPrinted>2018-02-09T07:53:00Z</cp:lastPrinted>
  <dcterms:created xsi:type="dcterms:W3CDTF">2015-11-25T11:32:00Z</dcterms:created>
  <dcterms:modified xsi:type="dcterms:W3CDTF">2020-02-24T10:49:00Z</dcterms:modified>
</cp:coreProperties>
</file>